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061E4" w14:textId="0648F87C" w:rsidR="00514FF0" w:rsidRPr="00514FF0" w:rsidRDefault="00514FF0" w:rsidP="00514FF0">
      <w:pPr>
        <w:pStyle w:val="Betarp"/>
        <w:jc w:val="center"/>
        <w:rPr>
          <w:rFonts w:ascii="Arial" w:hAnsi="Arial" w:cs="Arial"/>
          <w:sz w:val="24"/>
          <w:szCs w:val="24"/>
        </w:rPr>
      </w:pPr>
      <w:r w:rsidRPr="00514FF0">
        <w:rPr>
          <w:rFonts w:ascii="Arial" w:hAnsi="Arial" w:cs="Arial"/>
          <w:sz w:val="24"/>
          <w:szCs w:val="24"/>
        </w:rPr>
        <w:t xml:space="preserve">                                           PATVIRTINTA</w:t>
      </w:r>
    </w:p>
    <w:p w14:paraId="14485467" w14:textId="77777777" w:rsidR="00514FF0" w:rsidRPr="00440D96" w:rsidRDefault="00514FF0" w:rsidP="00514FF0">
      <w:pPr>
        <w:pStyle w:val="Betarp"/>
        <w:jc w:val="center"/>
        <w:rPr>
          <w:rFonts w:ascii="Arial" w:hAnsi="Arial" w:cs="Arial"/>
          <w:sz w:val="24"/>
          <w:szCs w:val="24"/>
          <w:lang w:val="lt-LT"/>
        </w:rPr>
      </w:pPr>
      <w:r w:rsidRPr="00440D96">
        <w:rPr>
          <w:rFonts w:ascii="Arial" w:hAnsi="Arial" w:cs="Arial"/>
          <w:sz w:val="24"/>
          <w:szCs w:val="24"/>
          <w:lang w:val="lt-LT"/>
        </w:rPr>
        <w:t>                                                                             Klaipėdos rajono savivaldybės mero</w:t>
      </w:r>
    </w:p>
    <w:p w14:paraId="35DAAE76" w14:textId="25A00AC7" w:rsidR="00514FF0" w:rsidRPr="00440D96" w:rsidRDefault="00514FF0" w:rsidP="00514FF0">
      <w:pPr>
        <w:pStyle w:val="Betarp"/>
        <w:jc w:val="center"/>
        <w:rPr>
          <w:rFonts w:ascii="Arial" w:hAnsi="Arial" w:cs="Arial"/>
          <w:sz w:val="24"/>
          <w:szCs w:val="24"/>
          <w:lang w:val="lt-LT"/>
        </w:rPr>
      </w:pPr>
      <w:r w:rsidRPr="00440D96">
        <w:rPr>
          <w:rFonts w:ascii="Arial" w:hAnsi="Arial" w:cs="Arial"/>
          <w:sz w:val="24"/>
          <w:szCs w:val="24"/>
          <w:lang w:val="lt-LT"/>
        </w:rPr>
        <w:t>                                                                       202</w:t>
      </w:r>
      <w:r w:rsidR="00A752DA">
        <w:rPr>
          <w:rFonts w:ascii="Arial" w:hAnsi="Arial" w:cs="Arial"/>
          <w:sz w:val="24"/>
          <w:szCs w:val="24"/>
          <w:lang w:val="lt-LT"/>
        </w:rPr>
        <w:t>6</w:t>
      </w:r>
      <w:r w:rsidRPr="00440D96">
        <w:rPr>
          <w:rFonts w:ascii="Arial" w:hAnsi="Arial" w:cs="Arial"/>
          <w:sz w:val="24"/>
          <w:szCs w:val="24"/>
          <w:lang w:val="lt-LT"/>
        </w:rPr>
        <w:t xml:space="preserve"> m.            d. potvarkiu Nr. </w:t>
      </w:r>
    </w:p>
    <w:p w14:paraId="0C9C471F" w14:textId="5D2E1544" w:rsidR="00514FF0" w:rsidRPr="00514FF0" w:rsidRDefault="00514FF0" w:rsidP="00514FF0">
      <w:pPr>
        <w:pStyle w:val="Betarp"/>
        <w:jc w:val="center"/>
        <w:rPr>
          <w:rFonts w:ascii="Arial" w:hAnsi="Arial" w:cs="Arial"/>
          <w:sz w:val="24"/>
          <w:szCs w:val="24"/>
        </w:rPr>
      </w:pPr>
      <w:r w:rsidRPr="00514FF0">
        <w:rPr>
          <w:rFonts w:ascii="Arial" w:hAnsi="Arial" w:cs="Arial"/>
          <w:sz w:val="24"/>
          <w:szCs w:val="24"/>
        </w:rPr>
        <w:t xml:space="preserve">                                                                             </w:t>
      </w:r>
    </w:p>
    <w:p w14:paraId="37B4B90C" w14:textId="457C8974" w:rsidR="006568F4" w:rsidRPr="00BB620F" w:rsidRDefault="00EF0AB4" w:rsidP="003A2FE9">
      <w:pPr>
        <w:pStyle w:val="Betarp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BB620F">
        <w:rPr>
          <w:rFonts w:ascii="Arial" w:hAnsi="Arial" w:cs="Arial"/>
          <w:b/>
          <w:sz w:val="24"/>
          <w:szCs w:val="24"/>
          <w:lang w:val="lt-LT"/>
        </w:rPr>
        <w:t>GARGŽDŲ LOPŠELIO-DARŽELIO</w:t>
      </w:r>
      <w:r w:rsidR="001F72B5" w:rsidRPr="00BB620F">
        <w:rPr>
          <w:rFonts w:ascii="Arial" w:hAnsi="Arial" w:cs="Arial"/>
          <w:b/>
          <w:sz w:val="24"/>
          <w:szCs w:val="24"/>
          <w:lang w:val="lt-LT"/>
        </w:rPr>
        <w:t xml:space="preserve"> „NAMINUKAS“</w:t>
      </w:r>
    </w:p>
    <w:p w14:paraId="2B2BDD99" w14:textId="728F74C9" w:rsidR="006568F4" w:rsidRPr="00BB620F" w:rsidRDefault="00E0497A" w:rsidP="003A2FE9">
      <w:pPr>
        <w:pStyle w:val="Betarp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BB620F">
        <w:rPr>
          <w:rFonts w:ascii="Arial" w:hAnsi="Arial" w:cs="Arial"/>
          <w:b/>
          <w:sz w:val="24"/>
          <w:szCs w:val="24"/>
          <w:lang w:val="lt-LT"/>
        </w:rPr>
        <w:t>202</w:t>
      </w:r>
      <w:r w:rsidR="00A752DA">
        <w:rPr>
          <w:rFonts w:ascii="Arial" w:hAnsi="Arial" w:cs="Arial"/>
          <w:b/>
          <w:sz w:val="24"/>
          <w:szCs w:val="24"/>
          <w:lang w:val="lt-LT"/>
        </w:rPr>
        <w:t>5</w:t>
      </w:r>
      <w:r w:rsidR="00D01B46" w:rsidRPr="00BB620F">
        <w:rPr>
          <w:rFonts w:ascii="Arial" w:hAnsi="Arial" w:cs="Arial"/>
          <w:b/>
          <w:sz w:val="24"/>
          <w:szCs w:val="24"/>
          <w:lang w:val="lt-LT"/>
        </w:rPr>
        <w:t xml:space="preserve"> METŲ </w:t>
      </w:r>
      <w:r w:rsidR="00BD3E6C" w:rsidRPr="00BB620F">
        <w:rPr>
          <w:rFonts w:ascii="Arial" w:hAnsi="Arial" w:cs="Arial"/>
          <w:b/>
          <w:sz w:val="24"/>
          <w:szCs w:val="24"/>
          <w:lang w:val="lt-LT"/>
        </w:rPr>
        <w:t>VEIKLOS ATASKAITA</w:t>
      </w:r>
    </w:p>
    <w:p w14:paraId="4CE1010F" w14:textId="77777777" w:rsidR="003B269C" w:rsidRPr="00BB620F" w:rsidRDefault="003B269C" w:rsidP="003A2FE9">
      <w:pPr>
        <w:pStyle w:val="Betarp"/>
        <w:jc w:val="both"/>
        <w:rPr>
          <w:rFonts w:ascii="Arial" w:hAnsi="Arial" w:cs="Arial"/>
          <w:sz w:val="24"/>
          <w:szCs w:val="24"/>
          <w:lang w:val="lt-LT"/>
        </w:rPr>
      </w:pPr>
    </w:p>
    <w:p w14:paraId="6EF28B6A" w14:textId="380B5112" w:rsidR="003109B0" w:rsidRPr="00BB620F" w:rsidRDefault="00DC28EE" w:rsidP="001703E0">
      <w:pPr>
        <w:ind w:firstLine="567"/>
        <w:jc w:val="both"/>
        <w:rPr>
          <w:rFonts w:ascii="Arial" w:hAnsi="Arial" w:cs="Arial"/>
        </w:rPr>
      </w:pPr>
      <w:r w:rsidRPr="00DC28EE">
        <w:rPr>
          <w:rFonts w:ascii="Arial" w:hAnsi="Arial" w:cs="Arial"/>
        </w:rPr>
        <w:t xml:space="preserve">Gargždų lopšelis-darželis „Naminukas“ – Klaipėdos rajono savivaldybei priklausanti biudžetinė įstaiga, </w:t>
      </w:r>
      <w:r>
        <w:rPr>
          <w:rFonts w:ascii="Arial" w:hAnsi="Arial" w:cs="Arial"/>
        </w:rPr>
        <w:t xml:space="preserve">turinti Kvietinių skyrių, </w:t>
      </w:r>
      <w:r w:rsidRPr="00DC28EE">
        <w:rPr>
          <w:rFonts w:ascii="Arial" w:hAnsi="Arial" w:cs="Arial"/>
        </w:rPr>
        <w:t>vykdanti ikimokyklinio ir priešmokyklinio ugdymo programas lietuvių kalba.</w:t>
      </w:r>
    </w:p>
    <w:p w14:paraId="69DB6215" w14:textId="008FD798" w:rsidR="003B269C" w:rsidRPr="00BB620F" w:rsidRDefault="003B269C" w:rsidP="003A2FE9">
      <w:pPr>
        <w:pStyle w:val="Betarp"/>
        <w:ind w:firstLine="567"/>
        <w:jc w:val="both"/>
        <w:rPr>
          <w:rFonts w:ascii="Arial" w:eastAsia="Calibri" w:hAnsi="Arial" w:cs="Arial"/>
          <w:sz w:val="24"/>
          <w:szCs w:val="24"/>
          <w:lang w:val="lt-LT"/>
        </w:rPr>
      </w:pPr>
      <w:r w:rsidRPr="00BB620F">
        <w:rPr>
          <w:rFonts w:ascii="Arial" w:eastAsia="Calibri" w:hAnsi="Arial" w:cs="Arial"/>
          <w:sz w:val="24"/>
          <w:szCs w:val="24"/>
          <w:lang w:val="lt-LT"/>
        </w:rPr>
        <w:t>Ugdymo procesas organizuojamas vadovaujantis</w:t>
      </w:r>
      <w:r w:rsidR="00A54692">
        <w:rPr>
          <w:rFonts w:ascii="Arial" w:eastAsia="Calibri" w:hAnsi="Arial" w:cs="Arial"/>
          <w:sz w:val="24"/>
          <w:szCs w:val="24"/>
          <w:lang w:val="lt-LT"/>
        </w:rPr>
        <w:t xml:space="preserve"> įstaigos</w:t>
      </w:r>
      <w:r w:rsidRPr="00BB620F">
        <w:rPr>
          <w:rFonts w:ascii="Arial" w:eastAsia="Calibri" w:hAnsi="Arial" w:cs="Arial"/>
          <w:sz w:val="24"/>
          <w:szCs w:val="24"/>
          <w:lang w:val="lt-LT"/>
        </w:rPr>
        <w:t xml:space="preserve"> parengta ir patvirtinta </w:t>
      </w:r>
      <w:r w:rsidR="00E55949" w:rsidRPr="00BB620F">
        <w:rPr>
          <w:rFonts w:ascii="Arial" w:eastAsia="Calibri" w:hAnsi="Arial" w:cs="Arial"/>
          <w:sz w:val="24"/>
          <w:szCs w:val="24"/>
          <w:lang w:val="lt-LT"/>
        </w:rPr>
        <w:t>I</w:t>
      </w:r>
      <w:r w:rsidRPr="00BB620F">
        <w:rPr>
          <w:rFonts w:ascii="Arial" w:eastAsia="Calibri" w:hAnsi="Arial" w:cs="Arial"/>
          <w:sz w:val="24"/>
          <w:szCs w:val="24"/>
          <w:lang w:val="lt-LT"/>
        </w:rPr>
        <w:t xml:space="preserve">kimokyklinio ugdymo programa, </w:t>
      </w:r>
      <w:r w:rsidR="00A54692">
        <w:rPr>
          <w:rFonts w:ascii="Arial" w:eastAsia="Calibri" w:hAnsi="Arial" w:cs="Arial"/>
          <w:sz w:val="24"/>
          <w:szCs w:val="24"/>
          <w:lang w:val="lt-LT"/>
        </w:rPr>
        <w:t>P</w:t>
      </w:r>
      <w:r w:rsidRPr="00BB620F">
        <w:rPr>
          <w:rFonts w:ascii="Arial" w:eastAsia="Calibri" w:hAnsi="Arial" w:cs="Arial"/>
          <w:sz w:val="24"/>
          <w:szCs w:val="24"/>
          <w:lang w:val="lt-LT"/>
        </w:rPr>
        <w:t xml:space="preserve">riešmokyklinio ugdymo </w:t>
      </w:r>
      <w:r w:rsidR="00A54692">
        <w:rPr>
          <w:rFonts w:ascii="Arial" w:eastAsia="Calibri" w:hAnsi="Arial" w:cs="Arial"/>
          <w:sz w:val="24"/>
          <w:szCs w:val="24"/>
          <w:lang w:val="lt-LT"/>
        </w:rPr>
        <w:t>bendrąja</w:t>
      </w:r>
      <w:r w:rsidRPr="00BB620F">
        <w:rPr>
          <w:rFonts w:ascii="Arial" w:eastAsia="Calibri" w:hAnsi="Arial" w:cs="Arial"/>
          <w:sz w:val="24"/>
          <w:szCs w:val="24"/>
          <w:lang w:val="lt-LT"/>
        </w:rPr>
        <w:t xml:space="preserve"> programa, ugdymo </w:t>
      </w:r>
      <w:r w:rsidR="00A54692">
        <w:rPr>
          <w:rFonts w:ascii="Arial" w:eastAsia="Calibri" w:hAnsi="Arial" w:cs="Arial"/>
          <w:sz w:val="24"/>
          <w:szCs w:val="24"/>
          <w:lang w:val="lt-LT"/>
        </w:rPr>
        <w:t>rekomendacijomis</w:t>
      </w:r>
      <w:r w:rsidRPr="00BB620F">
        <w:rPr>
          <w:rFonts w:ascii="Arial" w:eastAsia="Calibri" w:hAnsi="Arial" w:cs="Arial"/>
          <w:sz w:val="24"/>
          <w:szCs w:val="24"/>
          <w:lang w:val="lt-LT"/>
        </w:rPr>
        <w:t xml:space="preserve"> bei vaiko brandumo mokyklai rodikliais.</w:t>
      </w:r>
      <w:r w:rsidR="001D2FAF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Tėvams pageidavus, už papildomą mokestį, organizuojamas neformalus švi</w:t>
      </w:r>
      <w:r w:rsidR="00AC27A8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etimas: </w:t>
      </w:r>
      <w:r w:rsidR="00846B34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krepšinio, </w:t>
      </w:r>
      <w:r w:rsidR="00AC27A8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šokių, </w:t>
      </w:r>
      <w:proofErr w:type="spellStart"/>
      <w:r w:rsidR="00AC27A8" w:rsidRPr="00BB620F">
        <w:rPr>
          <w:rFonts w:ascii="Arial" w:eastAsia="Calibri" w:hAnsi="Arial" w:cs="Arial"/>
          <w:bCs/>
          <w:sz w:val="24"/>
          <w:szCs w:val="24"/>
          <w:lang w:val="lt-LT"/>
        </w:rPr>
        <w:t>robotikos</w:t>
      </w:r>
      <w:proofErr w:type="spellEnd"/>
      <w:r w:rsidR="00AC27A8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(ir Kvietinių skyriuje) </w:t>
      </w:r>
      <w:r w:rsidR="001D2FAF" w:rsidRPr="00BB620F">
        <w:rPr>
          <w:rFonts w:ascii="Arial" w:eastAsia="Calibri" w:hAnsi="Arial" w:cs="Arial"/>
          <w:bCs/>
          <w:sz w:val="24"/>
          <w:szCs w:val="24"/>
          <w:lang w:val="lt-LT"/>
        </w:rPr>
        <w:t>užsiėmimai.</w:t>
      </w:r>
    </w:p>
    <w:p w14:paraId="204EB425" w14:textId="53A943CE" w:rsidR="00DD69F9" w:rsidRPr="00BB620F" w:rsidRDefault="003B269C" w:rsidP="003A2FE9">
      <w:pPr>
        <w:pStyle w:val="Betarp"/>
        <w:ind w:firstLine="567"/>
        <w:jc w:val="both"/>
        <w:rPr>
          <w:rFonts w:ascii="Arial" w:eastAsia="Calibri" w:hAnsi="Arial" w:cs="Arial"/>
          <w:bCs/>
          <w:sz w:val="24"/>
          <w:szCs w:val="24"/>
          <w:lang w:val="lt-LT"/>
        </w:rPr>
      </w:pP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Lopšelyje-darželyje „Naminukas“ </w:t>
      </w:r>
      <w:r w:rsidR="00C57F13" w:rsidRPr="00BB620F">
        <w:rPr>
          <w:rFonts w:ascii="Arial" w:eastAsia="Calibri" w:hAnsi="Arial" w:cs="Arial"/>
          <w:bCs/>
          <w:sz w:val="24"/>
          <w:szCs w:val="24"/>
          <w:lang w:val="lt-LT"/>
        </w:rPr>
        <w:t>ugdomi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vaikai</w:t>
      </w:r>
      <w:r w:rsidR="00C57F13" w:rsidRPr="00BB620F">
        <w:rPr>
          <w:rFonts w:ascii="Arial" w:eastAsia="Calibri" w:hAnsi="Arial" w:cs="Arial"/>
          <w:sz w:val="24"/>
          <w:szCs w:val="24"/>
          <w:lang w:val="lt-LT"/>
        </w:rPr>
        <w:t xml:space="preserve"> nuo 1,5 m. iki 7 m. amžiaus</w:t>
      </w:r>
      <w:r w:rsidR="00EA1DAD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, integruojant specialiųjų </w:t>
      </w:r>
      <w:r w:rsidR="00E55949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ugdymosi </w:t>
      </w:r>
      <w:r w:rsidR="00EA1DAD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poreikių </w:t>
      </w:r>
      <w:r w:rsidR="00E55949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turinčius </w:t>
      </w:r>
      <w:r w:rsidR="00EA1DAD" w:rsidRPr="00BB620F">
        <w:rPr>
          <w:rFonts w:ascii="Arial" w:eastAsia="Calibri" w:hAnsi="Arial" w:cs="Arial"/>
          <w:bCs/>
          <w:sz w:val="24"/>
          <w:szCs w:val="24"/>
          <w:lang w:val="lt-LT"/>
        </w:rPr>
        <w:t>vaikus į ugdymo procesą.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EA1DAD" w:rsidRPr="00BB620F">
        <w:rPr>
          <w:rFonts w:ascii="Arial" w:eastAsia="Calibri" w:hAnsi="Arial" w:cs="Arial"/>
          <w:bCs/>
          <w:sz w:val="24"/>
          <w:szCs w:val="24"/>
          <w:lang w:val="lt-LT"/>
        </w:rPr>
        <w:t>Ypa</w:t>
      </w:r>
      <w:r w:rsidR="00DD69F9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tingą dėmesį skiriame 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 xml:space="preserve">švietimo </w:t>
      </w:r>
      <w:r w:rsidR="00DD69F9" w:rsidRPr="00BB620F">
        <w:rPr>
          <w:rFonts w:ascii="Arial" w:eastAsia="Calibri" w:hAnsi="Arial" w:cs="Arial"/>
          <w:bCs/>
          <w:sz w:val="24"/>
          <w:szCs w:val="24"/>
          <w:lang w:val="lt-LT"/>
        </w:rPr>
        <w:t>pagalbai –</w:t>
      </w:r>
      <w:r w:rsidR="00EA1DAD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>teikiamos švietimo ir fizinės medicinos bei reabilitacijos paslaugos: logopedo, specialiojo pedagogo, psichologo,</w:t>
      </w:r>
      <w:r w:rsidR="00E0497A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socialinio pedagogo,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A752DA">
        <w:rPr>
          <w:rFonts w:ascii="Arial" w:eastAsia="Calibri" w:hAnsi="Arial" w:cs="Arial"/>
          <w:bCs/>
          <w:sz w:val="24"/>
          <w:szCs w:val="24"/>
          <w:lang w:val="lt-LT"/>
        </w:rPr>
        <w:t>judesio korekcijos specialisto (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>kineziterapeuto, masaž</w:t>
      </w:r>
      <w:r w:rsidR="00A752DA">
        <w:rPr>
          <w:rFonts w:ascii="Arial" w:eastAsia="Calibri" w:hAnsi="Arial" w:cs="Arial"/>
          <w:bCs/>
          <w:sz w:val="24"/>
          <w:szCs w:val="24"/>
          <w:lang w:val="lt-LT"/>
        </w:rPr>
        <w:t>uotojo)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>, bendrosios praktikos (regos korekcijos) specialisto</w:t>
      </w:r>
      <w:r w:rsidR="00EA1DAD" w:rsidRPr="00BB620F">
        <w:rPr>
          <w:rFonts w:ascii="Arial" w:eastAsia="Calibri" w:hAnsi="Arial" w:cs="Arial"/>
          <w:bCs/>
          <w:sz w:val="24"/>
          <w:szCs w:val="24"/>
          <w:lang w:val="lt-LT"/>
        </w:rPr>
        <w:t>, visuomenės sveikatos specialisto</w:t>
      </w:r>
      <w:r w:rsidR="00793438" w:rsidRPr="00BB620F">
        <w:rPr>
          <w:rFonts w:ascii="Arial" w:eastAsia="Calibri" w:hAnsi="Arial" w:cs="Arial"/>
          <w:bCs/>
          <w:sz w:val="24"/>
          <w:szCs w:val="24"/>
          <w:lang w:val="lt-LT"/>
        </w:rPr>
        <w:t>,</w:t>
      </w:r>
      <w:r w:rsidR="00B80531">
        <w:rPr>
          <w:rFonts w:ascii="Arial" w:eastAsia="Calibri" w:hAnsi="Arial" w:cs="Arial"/>
          <w:bCs/>
          <w:sz w:val="24"/>
          <w:szCs w:val="24"/>
          <w:lang w:val="lt-LT"/>
        </w:rPr>
        <w:t xml:space="preserve"> mokinio padėjėjų</w:t>
      </w:r>
      <w:r w:rsidR="007338E2" w:rsidRPr="00BB620F">
        <w:rPr>
          <w:rFonts w:ascii="Arial" w:eastAsia="Calibri" w:hAnsi="Arial" w:cs="Arial"/>
          <w:bCs/>
          <w:sz w:val="24"/>
          <w:szCs w:val="24"/>
          <w:lang w:val="lt-LT"/>
        </w:rPr>
        <w:t>.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DD69F9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Pagrindinės </w:t>
      </w:r>
      <w:r w:rsidR="00FA4A74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įstaigos </w:t>
      </w:r>
      <w:r w:rsidR="00DD69F9" w:rsidRPr="00BB620F">
        <w:rPr>
          <w:rFonts w:ascii="Arial" w:eastAsia="Calibri" w:hAnsi="Arial" w:cs="Arial"/>
          <w:bCs/>
          <w:sz w:val="24"/>
          <w:szCs w:val="24"/>
          <w:lang w:val="lt-LT"/>
        </w:rPr>
        <w:t>veiklos kryptys – sveikatos st</w:t>
      </w:r>
      <w:r w:rsidR="002625A4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iprinimas, </w:t>
      </w:r>
      <w:r w:rsidR="00DD69F9" w:rsidRPr="00BB620F">
        <w:rPr>
          <w:rFonts w:ascii="Arial" w:eastAsia="Calibri" w:hAnsi="Arial" w:cs="Arial"/>
          <w:bCs/>
          <w:sz w:val="24"/>
          <w:szCs w:val="24"/>
          <w:lang w:val="lt-LT"/>
        </w:rPr>
        <w:t>etnokultūrinis ugdymas</w:t>
      </w:r>
      <w:r w:rsidR="00AC27A8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. </w:t>
      </w:r>
    </w:p>
    <w:p w14:paraId="37C7E2BE" w14:textId="77777777" w:rsidR="001A1045" w:rsidRPr="00BB620F" w:rsidRDefault="001A1045" w:rsidP="003A2FE9">
      <w:pPr>
        <w:pStyle w:val="Betarp"/>
        <w:ind w:firstLine="567"/>
        <w:jc w:val="both"/>
        <w:rPr>
          <w:rFonts w:ascii="Arial" w:eastAsia="Calibri" w:hAnsi="Arial" w:cs="Arial"/>
          <w:bCs/>
          <w:sz w:val="24"/>
          <w:szCs w:val="24"/>
          <w:lang w:val="lt-LT"/>
        </w:rPr>
      </w:pPr>
    </w:p>
    <w:p w14:paraId="0A5260BA" w14:textId="0C3F2D1C" w:rsidR="001A1045" w:rsidRPr="00BB620F" w:rsidRDefault="001A1045" w:rsidP="001A1045">
      <w:pPr>
        <w:pStyle w:val="Betarp"/>
        <w:ind w:firstLine="567"/>
        <w:jc w:val="center"/>
        <w:rPr>
          <w:rFonts w:ascii="Arial" w:eastAsia="Calibri" w:hAnsi="Arial" w:cs="Arial"/>
          <w:bCs/>
          <w:sz w:val="24"/>
          <w:szCs w:val="24"/>
          <w:lang w:val="lt-LT"/>
        </w:rPr>
      </w:pPr>
      <w:r w:rsidRPr="00BB620F">
        <w:rPr>
          <w:rFonts w:ascii="Arial" w:eastAsia="Calibri" w:hAnsi="Arial" w:cs="Arial"/>
          <w:bCs/>
          <w:noProof/>
          <w:sz w:val="24"/>
          <w:szCs w:val="24"/>
          <w:lang w:val="lt-LT" w:eastAsia="lt-LT"/>
        </w:rPr>
        <w:drawing>
          <wp:inline distT="0" distB="0" distL="0" distR="0" wp14:anchorId="6EB24311" wp14:editId="02F918EA">
            <wp:extent cx="4987026" cy="2325641"/>
            <wp:effectExtent l="0" t="0" r="4445" b="17780"/>
            <wp:docPr id="4" name="Diagrama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661B43B" w14:textId="124F10C3" w:rsidR="00221F3E" w:rsidRPr="00BB620F" w:rsidRDefault="00221F3E" w:rsidP="001A1045">
      <w:pPr>
        <w:pStyle w:val="Betarp"/>
        <w:rPr>
          <w:rFonts w:ascii="Arial" w:eastAsia="Calibri" w:hAnsi="Arial" w:cs="Arial"/>
          <w:bCs/>
          <w:sz w:val="24"/>
          <w:szCs w:val="24"/>
          <w:lang w:val="lt-LT"/>
        </w:rPr>
      </w:pPr>
    </w:p>
    <w:p w14:paraId="6D4BE52B" w14:textId="587DB037" w:rsidR="00982E7F" w:rsidRPr="00AA5729" w:rsidRDefault="00AE3DBC" w:rsidP="003A2FE9">
      <w:pPr>
        <w:pStyle w:val="Betarp"/>
        <w:ind w:firstLine="567"/>
        <w:jc w:val="both"/>
        <w:rPr>
          <w:rFonts w:ascii="Arial" w:eastAsia="Calibri" w:hAnsi="Arial" w:cs="Arial"/>
          <w:bCs/>
          <w:sz w:val="24"/>
          <w:szCs w:val="24"/>
          <w:lang w:val="lt-LT"/>
        </w:rPr>
      </w:pP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>Lopšel</w:t>
      </w:r>
      <w:r w:rsidR="0074086B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yje-darželyje </w:t>
      </w:r>
      <w:r w:rsidR="008F54F7" w:rsidRPr="00BB620F">
        <w:rPr>
          <w:rFonts w:ascii="Arial" w:eastAsia="Calibri" w:hAnsi="Arial" w:cs="Arial"/>
          <w:bCs/>
          <w:sz w:val="24"/>
          <w:szCs w:val="24"/>
          <w:lang w:val="lt-LT"/>
        </w:rPr>
        <w:t>202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5</w:t>
      </w:r>
      <w:r w:rsidR="00A24DF1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metų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D70690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pabaigoje </w:t>
      </w:r>
      <w:r w:rsidR="00185EA9">
        <w:rPr>
          <w:rFonts w:ascii="Arial" w:eastAsia="Calibri" w:hAnsi="Arial" w:cs="Arial"/>
          <w:bCs/>
          <w:sz w:val="24"/>
          <w:szCs w:val="24"/>
          <w:lang w:val="lt-LT"/>
        </w:rPr>
        <w:t>buvo</w:t>
      </w:r>
      <w:r w:rsidR="002A7FEA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2A7FEA">
        <w:rPr>
          <w:rFonts w:ascii="Arial" w:eastAsia="Calibri" w:hAnsi="Arial" w:cs="Arial"/>
          <w:bCs/>
          <w:sz w:val="24"/>
          <w:szCs w:val="24"/>
          <w:lang w:val="lt-LT"/>
        </w:rPr>
        <w:t>3,58</w:t>
      </w:r>
      <w:r w:rsidR="002A7FEA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etat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o</w:t>
      </w:r>
      <w:r w:rsidR="002A7FEA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daugiau nei ankstesniais metais</w:t>
      </w:r>
      <w:r w:rsidR="002A7FEA">
        <w:rPr>
          <w:rFonts w:ascii="Arial" w:eastAsia="Calibri" w:hAnsi="Arial" w:cs="Arial"/>
          <w:bCs/>
          <w:sz w:val="24"/>
          <w:szCs w:val="24"/>
          <w:lang w:val="lt-LT"/>
        </w:rPr>
        <w:t>,</w:t>
      </w:r>
      <w:r w:rsidR="002A7FEA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121C40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dirbo 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 xml:space="preserve">2 </w:t>
      </w:r>
      <w:r w:rsidR="008F54F7" w:rsidRPr="00BB620F">
        <w:rPr>
          <w:rFonts w:ascii="Arial" w:eastAsia="Calibri" w:hAnsi="Arial" w:cs="Arial"/>
          <w:bCs/>
          <w:sz w:val="24"/>
          <w:szCs w:val="24"/>
          <w:lang w:val="lt-LT"/>
        </w:rPr>
        <w:t>darbuotoj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ais daugiau nei</w:t>
      </w:r>
      <w:r w:rsidR="008F54F7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202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4</w:t>
      </w:r>
      <w:r w:rsidR="008F54F7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metais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.</w:t>
      </w:r>
      <w:r w:rsidR="0074086B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 xml:space="preserve">Nuo </w:t>
      </w:r>
      <w:r w:rsidR="002D54EC" w:rsidRPr="00BB620F">
        <w:rPr>
          <w:rFonts w:ascii="Arial" w:eastAsia="Calibri" w:hAnsi="Arial" w:cs="Arial"/>
          <w:bCs/>
          <w:sz w:val="24"/>
          <w:szCs w:val="24"/>
          <w:lang w:val="lt-LT"/>
        </w:rPr>
        <w:t>202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5</w:t>
      </w:r>
      <w:r w:rsidR="00207436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m. 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rugsėjo mėn.</w:t>
      </w:r>
      <w:r w:rsidR="00207436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741484" w:rsidRPr="00741484">
        <w:rPr>
          <w:rFonts w:ascii="Arial" w:eastAsia="Calibri" w:hAnsi="Arial" w:cs="Arial"/>
          <w:bCs/>
          <w:sz w:val="24"/>
          <w:szCs w:val="24"/>
          <w:lang w:val="lt-LT"/>
        </w:rPr>
        <w:t>dėl išaugusio pagalbos specialiųjų ugdymosi poreikių turintiems vaikams poreikio</w:t>
      </w:r>
      <w:r w:rsidR="00207436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reikėjo papildomai</w:t>
      </w:r>
      <w:r w:rsidR="00207436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3</w:t>
      </w:r>
      <w:r w:rsidR="005356D0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etat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ų</w:t>
      </w:r>
      <w:r w:rsidR="005356D0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mokinio padėjėjo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. Dėl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 xml:space="preserve"> išaugusio poreikio formuoti pietų poilsio nemiegančių vaikų grupę – </w:t>
      </w:r>
      <w:r w:rsidR="002A7FEA">
        <w:rPr>
          <w:rFonts w:ascii="Arial" w:eastAsia="Calibri" w:hAnsi="Arial" w:cs="Arial"/>
          <w:bCs/>
          <w:sz w:val="24"/>
          <w:szCs w:val="24"/>
          <w:lang w:val="lt-LT"/>
        </w:rPr>
        <w:t>skirta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 xml:space="preserve"> 0,33 etato mokytojo </w:t>
      </w:r>
      <w:r w:rsidR="002A7FEA">
        <w:rPr>
          <w:rFonts w:ascii="Arial" w:eastAsia="Calibri" w:hAnsi="Arial" w:cs="Arial"/>
          <w:bCs/>
          <w:sz w:val="24"/>
          <w:szCs w:val="24"/>
          <w:lang w:val="lt-LT"/>
        </w:rPr>
        <w:t xml:space="preserve">ir 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 xml:space="preserve">0,25 </w:t>
      </w:r>
      <w:r w:rsidR="002A7FEA">
        <w:rPr>
          <w:rFonts w:ascii="Arial" w:eastAsia="Calibri" w:hAnsi="Arial" w:cs="Arial"/>
          <w:bCs/>
          <w:sz w:val="24"/>
          <w:szCs w:val="24"/>
          <w:lang w:val="lt-LT"/>
        </w:rPr>
        <w:t xml:space="preserve">etato 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mokytojo padėjėjo</w:t>
      </w:r>
      <w:r w:rsidR="00406909" w:rsidRPr="00BB620F">
        <w:rPr>
          <w:rFonts w:ascii="Arial" w:eastAsia="Calibri" w:hAnsi="Arial" w:cs="Arial"/>
          <w:bCs/>
          <w:sz w:val="24"/>
          <w:szCs w:val="24"/>
          <w:lang w:val="lt-LT"/>
        </w:rPr>
        <w:t>.</w:t>
      </w:r>
      <w:r w:rsidR="00C1360E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>I</w:t>
      </w:r>
      <w:r w:rsidR="00645330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š viso </w:t>
      </w:r>
      <w:r w:rsidR="000609AD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dirbo </w:t>
      </w:r>
      <w:r w:rsidR="005356D0" w:rsidRPr="00BB620F">
        <w:rPr>
          <w:rFonts w:ascii="Arial" w:eastAsia="Calibri" w:hAnsi="Arial" w:cs="Arial"/>
          <w:bCs/>
          <w:sz w:val="24"/>
          <w:szCs w:val="24"/>
          <w:lang w:val="lt-LT"/>
        </w:rPr>
        <w:t>8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2</w:t>
      </w:r>
      <w:r w:rsidR="005356D0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darbuotoj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ai</w:t>
      </w:r>
      <w:r w:rsidR="00645330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: </w:t>
      </w:r>
      <w:r w:rsidR="005356D0" w:rsidRPr="00BB620F">
        <w:rPr>
          <w:rFonts w:ascii="Arial" w:eastAsia="Calibri" w:hAnsi="Arial" w:cs="Arial"/>
          <w:bCs/>
          <w:sz w:val="24"/>
          <w:szCs w:val="24"/>
          <w:lang w:val="lt-LT"/>
        </w:rPr>
        <w:t>3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6</w:t>
      </w:r>
      <w:r w:rsidR="004E2DAC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pedagoginiai darbuotojai</w:t>
      </w:r>
      <w:r w:rsidR="00D1651D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ir </w:t>
      </w:r>
      <w:r w:rsidR="005356D0" w:rsidRPr="00BB620F">
        <w:rPr>
          <w:rFonts w:ascii="Arial" w:eastAsia="Calibri" w:hAnsi="Arial" w:cs="Arial"/>
          <w:bCs/>
          <w:sz w:val="24"/>
          <w:szCs w:val="24"/>
          <w:lang w:val="lt-LT"/>
        </w:rPr>
        <w:t>4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6</w:t>
      </w:r>
      <w:r w:rsidR="00645330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753888" w:rsidRPr="00BB620F">
        <w:rPr>
          <w:rFonts w:ascii="Arial" w:eastAsia="Calibri" w:hAnsi="Arial" w:cs="Arial"/>
          <w:bCs/>
          <w:sz w:val="24"/>
          <w:szCs w:val="24"/>
          <w:lang w:val="lt-LT"/>
        </w:rPr>
        <w:t>kit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i</w:t>
      </w:r>
      <w:r w:rsidR="00753888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darbuotoj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ai</w:t>
      </w:r>
      <w:r w:rsidR="00D1651D" w:rsidRPr="00BB620F">
        <w:rPr>
          <w:rFonts w:ascii="Arial" w:eastAsia="Calibri" w:hAnsi="Arial" w:cs="Arial"/>
          <w:bCs/>
          <w:sz w:val="24"/>
          <w:szCs w:val="24"/>
          <w:lang w:val="lt-LT"/>
        </w:rPr>
        <w:t>.</w:t>
      </w:r>
      <w:r w:rsidR="00C70904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4A2021">
        <w:rPr>
          <w:rFonts w:ascii="Arial" w:eastAsia="Calibri" w:hAnsi="Arial" w:cs="Arial"/>
          <w:bCs/>
          <w:sz w:val="24"/>
          <w:szCs w:val="24"/>
          <w:lang w:val="lt-LT"/>
        </w:rPr>
        <w:t xml:space="preserve">Sumažėjo mokytojų 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bei</w:t>
      </w:r>
      <w:r w:rsidR="004A2021">
        <w:rPr>
          <w:rFonts w:ascii="Arial" w:eastAsia="Calibri" w:hAnsi="Arial" w:cs="Arial"/>
          <w:bCs/>
          <w:sz w:val="24"/>
          <w:szCs w:val="24"/>
          <w:lang w:val="lt-LT"/>
        </w:rPr>
        <w:t xml:space="preserve"> pagalbos vaikui specialistų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, turinčių</w:t>
      </w:r>
      <w:r w:rsidR="004A2021">
        <w:rPr>
          <w:rFonts w:ascii="Arial" w:eastAsia="Calibri" w:hAnsi="Arial" w:cs="Arial"/>
          <w:bCs/>
          <w:sz w:val="24"/>
          <w:szCs w:val="24"/>
          <w:lang w:val="lt-LT"/>
        </w:rPr>
        <w:t xml:space="preserve"> metodinink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o (dėl personalo kaitos)</w:t>
      </w:r>
      <w:r w:rsidR="004A2021">
        <w:rPr>
          <w:rFonts w:ascii="Arial" w:eastAsia="Calibri" w:hAnsi="Arial" w:cs="Arial"/>
          <w:bCs/>
          <w:sz w:val="24"/>
          <w:szCs w:val="24"/>
          <w:lang w:val="lt-LT"/>
        </w:rPr>
        <w:t xml:space="preserve"> ir mokytoj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o</w:t>
      </w:r>
      <w:r w:rsidR="004A2021">
        <w:rPr>
          <w:rFonts w:ascii="Arial" w:eastAsia="Calibri" w:hAnsi="Arial" w:cs="Arial"/>
          <w:bCs/>
          <w:sz w:val="24"/>
          <w:szCs w:val="24"/>
          <w:lang w:val="lt-LT"/>
        </w:rPr>
        <w:t xml:space="preserve"> kvalifikacij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ą</w:t>
      </w:r>
      <w:r w:rsidR="004A2021">
        <w:rPr>
          <w:rFonts w:ascii="Arial" w:eastAsia="Calibri" w:hAnsi="Arial" w:cs="Arial"/>
          <w:bCs/>
          <w:sz w:val="24"/>
          <w:szCs w:val="24"/>
          <w:lang w:val="lt-LT"/>
        </w:rPr>
        <w:t xml:space="preserve">, 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tačiau</w:t>
      </w:r>
      <w:r w:rsidR="004A2021">
        <w:rPr>
          <w:rFonts w:ascii="Arial" w:eastAsia="Calibri" w:hAnsi="Arial" w:cs="Arial"/>
          <w:bCs/>
          <w:sz w:val="24"/>
          <w:szCs w:val="24"/>
          <w:lang w:val="lt-LT"/>
        </w:rPr>
        <w:t xml:space="preserve"> padaugėjo 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 xml:space="preserve">įgijusių </w:t>
      </w:r>
      <w:r w:rsidR="004A2021">
        <w:rPr>
          <w:rFonts w:ascii="Arial" w:eastAsia="Calibri" w:hAnsi="Arial" w:cs="Arial"/>
          <w:bCs/>
          <w:sz w:val="24"/>
          <w:szCs w:val="24"/>
          <w:lang w:val="lt-LT"/>
        </w:rPr>
        <w:t>vyresniojo mokytojo kvalifikaciją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.</w:t>
      </w:r>
      <w:r w:rsidR="004A2021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0609AD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Iš </w:t>
      </w:r>
      <w:r w:rsidR="005356D0" w:rsidRPr="00BB620F">
        <w:rPr>
          <w:rFonts w:ascii="Arial" w:eastAsia="Calibri" w:hAnsi="Arial" w:cs="Arial"/>
          <w:bCs/>
          <w:sz w:val="24"/>
          <w:szCs w:val="24"/>
          <w:lang w:val="lt-LT"/>
        </w:rPr>
        <w:t>3</w:t>
      </w:r>
      <w:r w:rsidR="00EC7885">
        <w:rPr>
          <w:rFonts w:ascii="Arial" w:eastAsia="Calibri" w:hAnsi="Arial" w:cs="Arial"/>
          <w:bCs/>
          <w:sz w:val="24"/>
          <w:szCs w:val="24"/>
          <w:lang w:val="lt-LT"/>
        </w:rPr>
        <w:t>6</w:t>
      </w:r>
      <w:r w:rsidR="00D1651D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pedagoginių darbuotojų</w:t>
      </w:r>
      <w:r w:rsidR="007D309F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0609AD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(kai kurie dirba dviejose pareigybėse): 2 vadovai, </w:t>
      </w:r>
      <w:r w:rsidR="004A2021" w:rsidRPr="00AA5729">
        <w:rPr>
          <w:rFonts w:ascii="Arial" w:eastAsia="Calibri" w:hAnsi="Arial" w:cs="Arial"/>
          <w:bCs/>
          <w:sz w:val="24"/>
          <w:szCs w:val="24"/>
          <w:lang w:val="lt-LT"/>
        </w:rPr>
        <w:t>6</w:t>
      </w:r>
      <w:r w:rsidR="000609AD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ikimokyklinio </w:t>
      </w:r>
      <w:r w:rsidR="00A24DF1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ir priešmokyklinio </w:t>
      </w:r>
      <w:r w:rsidR="00E96D46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ugdymo </w:t>
      </w:r>
      <w:r w:rsidR="003E55AE" w:rsidRPr="00AA5729">
        <w:rPr>
          <w:rFonts w:ascii="Arial" w:eastAsia="Calibri" w:hAnsi="Arial" w:cs="Arial"/>
          <w:bCs/>
          <w:sz w:val="24"/>
          <w:szCs w:val="24"/>
          <w:lang w:val="lt-LT"/>
        </w:rPr>
        <w:t>mokytoj</w:t>
      </w:r>
      <w:r w:rsidR="00EF640B" w:rsidRPr="00AA5729">
        <w:rPr>
          <w:rFonts w:ascii="Arial" w:eastAsia="Calibri" w:hAnsi="Arial" w:cs="Arial"/>
          <w:bCs/>
          <w:sz w:val="24"/>
          <w:szCs w:val="24"/>
          <w:lang w:val="lt-LT"/>
        </w:rPr>
        <w:t>ai</w:t>
      </w:r>
      <w:r w:rsidR="003E55AE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metodininkai</w:t>
      </w:r>
      <w:r w:rsidR="00DE23E6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, </w:t>
      </w:r>
      <w:r w:rsidR="004A2021" w:rsidRPr="00AA5729">
        <w:rPr>
          <w:rFonts w:ascii="Arial" w:eastAsia="Calibri" w:hAnsi="Arial" w:cs="Arial"/>
          <w:bCs/>
          <w:sz w:val="24"/>
          <w:szCs w:val="24"/>
          <w:lang w:val="lt-LT"/>
        </w:rPr>
        <w:t>2</w:t>
      </w:r>
      <w:r w:rsidR="000609AD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 xml:space="preserve">švietimo </w:t>
      </w:r>
      <w:r w:rsidR="000609AD" w:rsidRPr="00AA5729">
        <w:rPr>
          <w:rFonts w:ascii="Arial" w:eastAsia="Calibri" w:hAnsi="Arial" w:cs="Arial"/>
          <w:bCs/>
          <w:sz w:val="24"/>
          <w:szCs w:val="24"/>
          <w:lang w:val="lt-LT"/>
        </w:rPr>
        <w:t>paga</w:t>
      </w:r>
      <w:r w:rsidR="00DE23E6" w:rsidRPr="00AA5729">
        <w:rPr>
          <w:rFonts w:ascii="Arial" w:eastAsia="Calibri" w:hAnsi="Arial" w:cs="Arial"/>
          <w:bCs/>
          <w:sz w:val="24"/>
          <w:szCs w:val="24"/>
          <w:lang w:val="lt-LT"/>
        </w:rPr>
        <w:t>lbos specialistai</w:t>
      </w:r>
      <w:r w:rsidR="000609AD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(</w:t>
      </w:r>
      <w:r w:rsidR="00DE23E6" w:rsidRPr="00AA5729">
        <w:rPr>
          <w:rFonts w:ascii="Arial" w:eastAsia="Calibri" w:hAnsi="Arial" w:cs="Arial"/>
          <w:bCs/>
          <w:sz w:val="24"/>
          <w:szCs w:val="24"/>
          <w:lang w:val="lt-LT"/>
        </w:rPr>
        <w:t>specialusis pedagogas, logopedas) metodininkai</w:t>
      </w:r>
      <w:r w:rsidR="004A2021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, 1 vyresnysis logopedas </w:t>
      </w:r>
      <w:r w:rsidR="000609AD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ir 1 </w:t>
      </w:r>
      <w:r w:rsidR="004A2021" w:rsidRPr="00AA5729">
        <w:rPr>
          <w:rFonts w:ascii="Arial" w:eastAsia="Calibri" w:hAnsi="Arial" w:cs="Arial"/>
          <w:bCs/>
          <w:sz w:val="24"/>
          <w:szCs w:val="24"/>
          <w:lang w:val="lt-LT"/>
        </w:rPr>
        <w:t>specialusis pedagogas-logopedas</w:t>
      </w:r>
      <w:r w:rsidR="000609AD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, </w:t>
      </w:r>
      <w:r w:rsidR="004A2021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1 socialinis pedagogas, </w:t>
      </w:r>
      <w:r w:rsidR="00EF640B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1 judesio korekcijos specialistas, </w:t>
      </w:r>
      <w:r w:rsidR="00E96D46" w:rsidRPr="00AA5729">
        <w:rPr>
          <w:rFonts w:ascii="Arial" w:eastAsia="Calibri" w:hAnsi="Arial" w:cs="Arial"/>
          <w:bCs/>
          <w:sz w:val="24"/>
          <w:szCs w:val="24"/>
          <w:lang w:val="lt-LT"/>
        </w:rPr>
        <w:t>1</w:t>
      </w:r>
      <w:r w:rsidR="000609AD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vyresn</w:t>
      </w:r>
      <w:r w:rsidR="00E96D46" w:rsidRPr="00AA5729">
        <w:rPr>
          <w:rFonts w:ascii="Arial" w:eastAsia="Calibri" w:hAnsi="Arial" w:cs="Arial"/>
          <w:bCs/>
          <w:sz w:val="24"/>
          <w:szCs w:val="24"/>
          <w:lang w:val="lt-LT"/>
        </w:rPr>
        <w:t>ysis</w:t>
      </w:r>
      <w:r w:rsidR="00C60093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meninio ugdymo ped</w:t>
      </w:r>
      <w:r w:rsidR="003E55AE" w:rsidRPr="00AA5729">
        <w:rPr>
          <w:rFonts w:ascii="Arial" w:eastAsia="Calibri" w:hAnsi="Arial" w:cs="Arial"/>
          <w:bCs/>
          <w:sz w:val="24"/>
          <w:szCs w:val="24"/>
          <w:lang w:val="lt-LT"/>
        </w:rPr>
        <w:t>agogas</w:t>
      </w:r>
      <w:r w:rsidR="00E564E1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, </w:t>
      </w:r>
      <w:r w:rsidR="004A2021" w:rsidRPr="00AA5729">
        <w:rPr>
          <w:rFonts w:ascii="Arial" w:eastAsia="Calibri" w:hAnsi="Arial" w:cs="Arial"/>
          <w:bCs/>
          <w:sz w:val="24"/>
          <w:szCs w:val="24"/>
          <w:lang w:val="lt-LT"/>
        </w:rPr>
        <w:t>11</w:t>
      </w:r>
      <w:r w:rsidR="000609AD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vyresni</w:t>
      </w:r>
      <w:r w:rsidR="004A2021" w:rsidRPr="00AA5729">
        <w:rPr>
          <w:rFonts w:ascii="Arial" w:eastAsia="Calibri" w:hAnsi="Arial" w:cs="Arial"/>
          <w:bCs/>
          <w:sz w:val="24"/>
          <w:szCs w:val="24"/>
          <w:lang w:val="lt-LT"/>
        </w:rPr>
        <w:t>ųjų</w:t>
      </w:r>
      <w:r w:rsidR="000609AD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iki</w:t>
      </w:r>
      <w:r w:rsidR="00592B2F" w:rsidRPr="00AA5729">
        <w:rPr>
          <w:rFonts w:ascii="Arial" w:eastAsia="Calibri" w:hAnsi="Arial" w:cs="Arial"/>
          <w:bCs/>
          <w:sz w:val="24"/>
          <w:szCs w:val="24"/>
          <w:lang w:val="lt-LT"/>
        </w:rPr>
        <w:t>mokyklinio</w:t>
      </w:r>
      <w:r w:rsidR="00E96D46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ir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 xml:space="preserve"> (</w:t>
      </w:r>
      <w:r w:rsidR="00E96D46" w:rsidRPr="00AA5729">
        <w:rPr>
          <w:rFonts w:ascii="Arial" w:eastAsia="Calibri" w:hAnsi="Arial" w:cs="Arial"/>
          <w:bCs/>
          <w:sz w:val="24"/>
          <w:szCs w:val="24"/>
          <w:lang w:val="lt-LT"/>
        </w:rPr>
        <w:t>ar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)</w:t>
      </w:r>
      <w:r w:rsidR="00E96D46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prieš</w:t>
      </w:r>
      <w:r w:rsidR="003E55AE" w:rsidRPr="00AA5729">
        <w:rPr>
          <w:rFonts w:ascii="Arial" w:eastAsia="Calibri" w:hAnsi="Arial" w:cs="Arial"/>
          <w:bCs/>
          <w:sz w:val="24"/>
          <w:szCs w:val="24"/>
          <w:lang w:val="lt-LT"/>
        </w:rPr>
        <w:t>m</w:t>
      </w:r>
      <w:r w:rsidR="00E564E1" w:rsidRPr="00AA5729">
        <w:rPr>
          <w:rFonts w:ascii="Arial" w:eastAsia="Calibri" w:hAnsi="Arial" w:cs="Arial"/>
          <w:bCs/>
          <w:sz w:val="24"/>
          <w:szCs w:val="24"/>
          <w:lang w:val="lt-LT"/>
        </w:rPr>
        <w:t>okyklinio ugdymo mokytoj</w:t>
      </w:r>
      <w:r w:rsidR="004A2021" w:rsidRPr="00AA5729">
        <w:rPr>
          <w:rFonts w:ascii="Arial" w:eastAsia="Calibri" w:hAnsi="Arial" w:cs="Arial"/>
          <w:bCs/>
          <w:sz w:val="24"/>
          <w:szCs w:val="24"/>
          <w:lang w:val="lt-LT"/>
        </w:rPr>
        <w:t>ų</w:t>
      </w:r>
      <w:r w:rsidR="00E564E1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ir </w:t>
      </w:r>
      <w:r w:rsidR="004A2021" w:rsidRPr="00AA5729">
        <w:rPr>
          <w:rFonts w:ascii="Arial" w:eastAsia="Calibri" w:hAnsi="Arial" w:cs="Arial"/>
          <w:bCs/>
          <w:sz w:val="24"/>
          <w:szCs w:val="24"/>
          <w:lang w:val="lt-LT"/>
        </w:rPr>
        <w:t>6</w:t>
      </w:r>
      <w:r w:rsidR="000609AD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ikimokyklinio</w:t>
      </w:r>
      <w:r w:rsidR="00E96D46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/ priešmokyklinio</w:t>
      </w:r>
      <w:r w:rsidR="00E564E1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ugdymo mokytoj</w:t>
      </w:r>
      <w:r w:rsidR="00EF640B" w:rsidRPr="00AA5729">
        <w:rPr>
          <w:rFonts w:ascii="Arial" w:eastAsia="Calibri" w:hAnsi="Arial" w:cs="Arial"/>
          <w:bCs/>
          <w:sz w:val="24"/>
          <w:szCs w:val="24"/>
          <w:lang w:val="lt-LT"/>
        </w:rPr>
        <w:t>ai</w:t>
      </w:r>
      <w:r w:rsidR="00C1360E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, </w:t>
      </w:r>
      <w:r w:rsidR="00E564E1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1 meninio ugdymo mokytojas, </w:t>
      </w:r>
      <w:r w:rsidR="00EF640B" w:rsidRPr="00AA5729">
        <w:rPr>
          <w:rFonts w:ascii="Arial" w:eastAsia="Calibri" w:hAnsi="Arial" w:cs="Arial"/>
          <w:bCs/>
          <w:sz w:val="24"/>
          <w:szCs w:val="24"/>
          <w:lang w:val="lt-LT"/>
        </w:rPr>
        <w:t>iš viso 5 neturintys ikimokyklinio ir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 xml:space="preserve"> (</w:t>
      </w:r>
      <w:r w:rsidR="00EF640B" w:rsidRPr="00AA5729">
        <w:rPr>
          <w:rFonts w:ascii="Arial" w:eastAsia="Calibri" w:hAnsi="Arial" w:cs="Arial"/>
          <w:bCs/>
          <w:sz w:val="24"/>
          <w:szCs w:val="24"/>
          <w:lang w:val="lt-LT"/>
        </w:rPr>
        <w:t>ar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)</w:t>
      </w:r>
      <w:r w:rsidR="00EF640B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priešmokyklinio ugdymo mokytojo </w:t>
      </w:r>
      <w:r w:rsidR="00EF640B" w:rsidRPr="00AA5729">
        <w:rPr>
          <w:rFonts w:ascii="Arial" w:eastAsia="Calibri" w:hAnsi="Arial" w:cs="Arial"/>
          <w:bCs/>
          <w:sz w:val="24"/>
          <w:szCs w:val="24"/>
          <w:lang w:val="lt-LT"/>
        </w:rPr>
        <w:lastRenderedPageBreak/>
        <w:t xml:space="preserve">kvalifikacijos, iš kurių </w:t>
      </w:r>
      <w:r w:rsidR="00E564E1" w:rsidRPr="00AA5729">
        <w:rPr>
          <w:rFonts w:ascii="Arial" w:eastAsia="Calibri" w:hAnsi="Arial" w:cs="Arial"/>
          <w:bCs/>
          <w:sz w:val="24"/>
          <w:szCs w:val="24"/>
          <w:lang w:val="lt-LT"/>
        </w:rPr>
        <w:t>3 studijuoja ikimokyklinio ugdymo pedagogiką</w:t>
      </w:r>
      <w:r w:rsidR="00E96D46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(dalyvauja Klaipėdos rajono savivaldybės pedagogų rengimo, perkvalifikavimo, jaunųjų pedagogų pritraukimo ir mokytojo profesijos prestižo didinimo programoje)</w:t>
      </w:r>
      <w:r w:rsidR="000609AD" w:rsidRPr="00AA5729">
        <w:rPr>
          <w:rFonts w:ascii="Arial" w:eastAsia="Calibri" w:hAnsi="Arial" w:cs="Arial"/>
          <w:bCs/>
          <w:sz w:val="24"/>
          <w:szCs w:val="24"/>
          <w:lang w:val="lt-LT"/>
        </w:rPr>
        <w:t>.</w:t>
      </w:r>
      <w:r w:rsidR="00DE23E6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C57F13" w:rsidRPr="00AA5729">
        <w:rPr>
          <w:rFonts w:ascii="Arial" w:eastAsia="Calibri" w:hAnsi="Arial" w:cs="Arial"/>
          <w:bCs/>
          <w:sz w:val="24"/>
          <w:szCs w:val="24"/>
          <w:lang w:val="lt-LT"/>
        </w:rPr>
        <w:t>Vidutinis pedagogų amžius –</w:t>
      </w:r>
      <w:r w:rsidR="006C2B76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7800C4" w:rsidRPr="00AA5729">
        <w:rPr>
          <w:rFonts w:ascii="Arial" w:eastAsia="Calibri" w:hAnsi="Arial" w:cs="Arial"/>
          <w:bCs/>
          <w:sz w:val="24"/>
          <w:szCs w:val="24"/>
          <w:lang w:val="lt-LT"/>
        </w:rPr>
        <w:t>4</w:t>
      </w:r>
      <w:r w:rsidR="00AA5729" w:rsidRPr="00AA5729">
        <w:rPr>
          <w:rFonts w:ascii="Arial" w:eastAsia="Calibri" w:hAnsi="Arial" w:cs="Arial"/>
          <w:bCs/>
          <w:sz w:val="24"/>
          <w:szCs w:val="24"/>
          <w:lang w:val="lt-LT"/>
        </w:rPr>
        <w:t>8</w:t>
      </w:r>
      <w:r w:rsidR="007800C4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 metai</w:t>
      </w:r>
      <w:r w:rsidR="00A54692">
        <w:rPr>
          <w:rFonts w:ascii="Arial" w:eastAsia="Calibri" w:hAnsi="Arial" w:cs="Arial"/>
          <w:bCs/>
          <w:sz w:val="24"/>
          <w:szCs w:val="24"/>
          <w:lang w:val="lt-LT"/>
        </w:rPr>
        <w:t>. Stebimas vieneriais metais jaunesnis amžiaus vidurkis, palyginant su 2024 metais.</w:t>
      </w:r>
      <w:r w:rsidR="00E564E1" w:rsidRP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</w:p>
    <w:p w14:paraId="13A38322" w14:textId="56A4770F" w:rsidR="00CF546C" w:rsidRPr="00BB620F" w:rsidRDefault="00CF546C" w:rsidP="003A2FE9">
      <w:pPr>
        <w:pStyle w:val="Betarp"/>
        <w:ind w:firstLine="567"/>
        <w:jc w:val="both"/>
        <w:rPr>
          <w:rFonts w:ascii="Arial" w:eastAsia="Calibri" w:hAnsi="Arial" w:cs="Arial"/>
          <w:bCs/>
          <w:sz w:val="24"/>
          <w:szCs w:val="24"/>
          <w:lang w:val="lt-LT"/>
        </w:rPr>
      </w:pP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Lopšelyje-darželyje </w:t>
      </w:r>
      <w:r w:rsidR="00C91899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„Naminukas“ 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suformuota 11 grupių: </w:t>
      </w:r>
      <w:r w:rsidR="00BF40AB" w:rsidRPr="00BB620F">
        <w:rPr>
          <w:rFonts w:ascii="Arial" w:eastAsia="Calibri" w:hAnsi="Arial" w:cs="Arial"/>
          <w:bCs/>
          <w:sz w:val="24"/>
          <w:szCs w:val="24"/>
          <w:lang w:val="lt-LT"/>
        </w:rPr>
        <w:t>202</w:t>
      </w:r>
      <w:r w:rsidR="00AA5729">
        <w:rPr>
          <w:rFonts w:ascii="Arial" w:eastAsia="Calibri" w:hAnsi="Arial" w:cs="Arial"/>
          <w:bCs/>
          <w:sz w:val="24"/>
          <w:szCs w:val="24"/>
          <w:lang w:val="lt-LT"/>
        </w:rPr>
        <w:t>5</w:t>
      </w:r>
      <w:r w:rsidR="005E2703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metų pabaigoje buvo </w:t>
      </w:r>
      <w:r w:rsidR="00AA5729">
        <w:rPr>
          <w:rFonts w:ascii="Arial" w:eastAsia="Calibri" w:hAnsi="Arial" w:cs="Arial"/>
          <w:bCs/>
          <w:sz w:val="24"/>
          <w:szCs w:val="24"/>
          <w:lang w:val="lt-LT"/>
        </w:rPr>
        <w:t>3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A03490" w:rsidRPr="00BB620F">
        <w:rPr>
          <w:rFonts w:ascii="Arial" w:eastAsia="Calibri" w:hAnsi="Arial" w:cs="Arial"/>
          <w:bCs/>
          <w:sz w:val="24"/>
          <w:szCs w:val="24"/>
          <w:lang w:val="lt-LT"/>
        </w:rPr>
        <w:t>priešmokyklinio ugdymo</w:t>
      </w:r>
      <w:r w:rsidR="0031192D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, </w:t>
      </w:r>
      <w:r w:rsidR="00BF40AB" w:rsidRPr="00BB620F">
        <w:rPr>
          <w:rFonts w:ascii="Arial" w:eastAsia="Calibri" w:hAnsi="Arial" w:cs="Arial"/>
          <w:bCs/>
          <w:sz w:val="24"/>
          <w:szCs w:val="24"/>
          <w:lang w:val="lt-LT"/>
        </w:rPr>
        <w:t>6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ikimokyklinio ugdymo, </w:t>
      </w:r>
      <w:r w:rsidR="00AA5729">
        <w:rPr>
          <w:rFonts w:ascii="Arial" w:eastAsia="Calibri" w:hAnsi="Arial" w:cs="Arial"/>
          <w:bCs/>
          <w:sz w:val="24"/>
          <w:szCs w:val="24"/>
          <w:lang w:val="lt-LT"/>
        </w:rPr>
        <w:t>2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lopšelio grupė</w:t>
      </w:r>
      <w:r w:rsidR="00AA5729">
        <w:rPr>
          <w:rFonts w:ascii="Arial" w:eastAsia="Calibri" w:hAnsi="Arial" w:cs="Arial"/>
          <w:bCs/>
          <w:sz w:val="24"/>
          <w:szCs w:val="24"/>
          <w:lang w:val="lt-LT"/>
        </w:rPr>
        <w:t>s</w:t>
      </w:r>
      <w:r w:rsidR="00772733">
        <w:rPr>
          <w:rFonts w:ascii="Arial" w:eastAsia="Calibri" w:hAnsi="Arial" w:cs="Arial"/>
          <w:bCs/>
          <w:sz w:val="24"/>
          <w:szCs w:val="24"/>
          <w:lang w:val="lt-LT"/>
        </w:rPr>
        <w:t>. Buvo formuojama</w:t>
      </w:r>
      <w:r w:rsidR="00AA5729">
        <w:rPr>
          <w:rFonts w:ascii="Arial" w:eastAsia="Calibri" w:hAnsi="Arial" w:cs="Arial"/>
          <w:bCs/>
          <w:sz w:val="24"/>
          <w:szCs w:val="24"/>
          <w:lang w:val="lt-LT"/>
        </w:rPr>
        <w:t xml:space="preserve"> 1 lopšelio grupe daugiau ir 1 priešmokyklinio ugdymo grupe mažiau</w:t>
      </w:r>
      <w:r w:rsidR="00772733" w:rsidRPr="00772733">
        <w:rPr>
          <w:rFonts w:ascii="Arial" w:eastAsia="Calibri" w:hAnsi="Arial" w:cs="Arial"/>
          <w:bCs/>
          <w:sz w:val="24"/>
          <w:szCs w:val="24"/>
          <w:lang w:val="lt-LT" w:eastAsia="lt-LT"/>
        </w:rPr>
        <w:t xml:space="preserve"> </w:t>
      </w:r>
      <w:r w:rsidR="00772733" w:rsidRPr="00772733">
        <w:rPr>
          <w:rFonts w:ascii="Arial" w:eastAsia="Calibri" w:hAnsi="Arial" w:cs="Arial"/>
          <w:bCs/>
          <w:sz w:val="24"/>
          <w:szCs w:val="24"/>
          <w:lang w:val="lt-LT"/>
        </w:rPr>
        <w:t>nei 2024 metais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. </w:t>
      </w:r>
      <w:r w:rsidR="00C91899" w:rsidRPr="00BB620F">
        <w:rPr>
          <w:rFonts w:ascii="Arial" w:eastAsia="Calibri" w:hAnsi="Arial" w:cs="Arial"/>
          <w:bCs/>
          <w:sz w:val="24"/>
          <w:szCs w:val="24"/>
          <w:lang w:val="lt-LT"/>
        </w:rPr>
        <w:t>Kvietinių skyriuje suformuotos 3 grupės: 1 jungtinė priešmokyklinio ugdymo, 2 ikimokyklinio ugdymo grupės.</w:t>
      </w:r>
    </w:p>
    <w:p w14:paraId="02EA6108" w14:textId="2AA220A9" w:rsidR="00BF2E44" w:rsidRPr="00450C7F" w:rsidRDefault="00CF546C" w:rsidP="008E41B6">
      <w:pPr>
        <w:pStyle w:val="Betarp"/>
        <w:ind w:firstLine="567"/>
        <w:jc w:val="both"/>
        <w:rPr>
          <w:rFonts w:ascii="Arial" w:eastAsia="Calibri" w:hAnsi="Arial" w:cs="Arial"/>
          <w:bCs/>
          <w:sz w:val="24"/>
          <w:szCs w:val="24"/>
          <w:lang w:val="lt-LT"/>
        </w:rPr>
      </w:pP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Lopšelį-darželį </w:t>
      </w:r>
      <w:r w:rsidR="00BF2E44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„Naminukas“ </w:t>
      </w: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lankė </w:t>
      </w:r>
      <w:r w:rsidR="00BF40AB" w:rsidRPr="00BB620F">
        <w:rPr>
          <w:rFonts w:ascii="Arial" w:eastAsia="Calibri" w:hAnsi="Arial" w:cs="Arial"/>
          <w:bCs/>
          <w:sz w:val="24"/>
          <w:szCs w:val="24"/>
          <w:lang w:val="lt-LT"/>
        </w:rPr>
        <w:t>1</w:t>
      </w:r>
      <w:r w:rsidR="003769BC">
        <w:rPr>
          <w:rFonts w:ascii="Arial" w:eastAsia="Calibri" w:hAnsi="Arial" w:cs="Arial"/>
          <w:bCs/>
          <w:sz w:val="24"/>
          <w:szCs w:val="24"/>
          <w:lang w:val="lt-LT"/>
        </w:rPr>
        <w:t>86</w:t>
      </w:r>
      <w:r w:rsidR="00BF40AB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ugdytiniai</w:t>
      </w:r>
      <w:r w:rsidR="003769BC">
        <w:rPr>
          <w:rFonts w:ascii="Arial" w:eastAsia="Calibri" w:hAnsi="Arial" w:cs="Arial"/>
          <w:bCs/>
          <w:sz w:val="24"/>
          <w:szCs w:val="24"/>
          <w:lang w:val="lt-LT"/>
        </w:rPr>
        <w:t xml:space="preserve"> – 11 vaikų mažiau nei</w:t>
      </w:r>
      <w:r w:rsidR="003769BC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BF40AB" w:rsidRPr="00BB620F">
        <w:rPr>
          <w:rFonts w:ascii="Arial" w:eastAsia="Calibri" w:hAnsi="Arial" w:cs="Arial"/>
          <w:bCs/>
          <w:sz w:val="24"/>
          <w:szCs w:val="24"/>
          <w:lang w:val="lt-LT"/>
        </w:rPr>
        <w:t>202</w:t>
      </w:r>
      <w:r w:rsidR="003769BC">
        <w:rPr>
          <w:rFonts w:ascii="Arial" w:eastAsia="Calibri" w:hAnsi="Arial" w:cs="Arial"/>
          <w:bCs/>
          <w:sz w:val="24"/>
          <w:szCs w:val="24"/>
          <w:lang w:val="lt-LT"/>
        </w:rPr>
        <w:t>4</w:t>
      </w:r>
      <w:r w:rsidR="00150C08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m.</w:t>
      </w:r>
      <w:r w:rsidR="003769BC">
        <w:rPr>
          <w:rFonts w:ascii="Arial" w:eastAsia="Calibri" w:hAnsi="Arial" w:cs="Arial"/>
          <w:bCs/>
          <w:sz w:val="24"/>
          <w:szCs w:val="24"/>
          <w:lang w:val="lt-LT"/>
        </w:rPr>
        <w:t xml:space="preserve">, nes formuotos dvi lopšelio grupės, kuriose vaikų skaičius mažesnis ir suformuotos naujos trijų ir </w:t>
      </w:r>
      <w:r w:rsidR="003769BC"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šešerių metų vaikų grupės, kuriose ugdomi net septyni specialiųjų poreikių turintys vaikai. </w:t>
      </w:r>
      <w:r w:rsidR="00150C08"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Iš </w:t>
      </w:r>
      <w:r w:rsidR="003769BC"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viso ugdymo įstaigoje 2025 metų pabaigoje buvo </w:t>
      </w:r>
      <w:r w:rsidR="00450C7F" w:rsidRPr="00450C7F">
        <w:rPr>
          <w:rFonts w:ascii="Arial" w:eastAsia="Calibri" w:hAnsi="Arial" w:cs="Arial"/>
          <w:bCs/>
          <w:sz w:val="24"/>
          <w:szCs w:val="24"/>
          <w:lang w:val="lt-LT"/>
        </w:rPr>
        <w:t>18</w:t>
      </w:r>
      <w:r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531E1E" w:rsidRPr="00450C7F">
        <w:rPr>
          <w:rFonts w:ascii="Arial" w:eastAsia="Calibri" w:hAnsi="Arial" w:cs="Arial"/>
          <w:bCs/>
          <w:sz w:val="24"/>
          <w:szCs w:val="24"/>
          <w:lang w:val="lt-LT"/>
        </w:rPr>
        <w:t>ugdytin</w:t>
      </w:r>
      <w:r w:rsidR="00450C7F" w:rsidRPr="00450C7F">
        <w:rPr>
          <w:rFonts w:ascii="Arial" w:eastAsia="Calibri" w:hAnsi="Arial" w:cs="Arial"/>
          <w:bCs/>
          <w:sz w:val="24"/>
          <w:szCs w:val="24"/>
          <w:lang w:val="lt-LT"/>
        </w:rPr>
        <w:t>ių</w:t>
      </w:r>
      <w:r w:rsidR="00531E1E" w:rsidRPr="00450C7F">
        <w:rPr>
          <w:rFonts w:ascii="Arial" w:eastAsia="Calibri" w:hAnsi="Arial" w:cs="Arial"/>
          <w:bCs/>
          <w:sz w:val="24"/>
          <w:szCs w:val="24"/>
          <w:lang w:val="lt-LT"/>
        </w:rPr>
        <w:t>, turin</w:t>
      </w:r>
      <w:r w:rsidR="00450C7F" w:rsidRPr="00450C7F">
        <w:rPr>
          <w:rFonts w:ascii="Arial" w:eastAsia="Calibri" w:hAnsi="Arial" w:cs="Arial"/>
          <w:bCs/>
          <w:sz w:val="24"/>
          <w:szCs w:val="24"/>
          <w:lang w:val="lt-LT"/>
        </w:rPr>
        <w:t>čių</w:t>
      </w:r>
      <w:r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specialiųjų</w:t>
      </w:r>
      <w:r w:rsidR="00226EBC"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ugdymo</w:t>
      </w:r>
      <w:r w:rsidR="00EF4AEB" w:rsidRPr="00450C7F">
        <w:rPr>
          <w:rFonts w:ascii="Arial" w:eastAsia="Calibri" w:hAnsi="Arial" w:cs="Arial"/>
          <w:bCs/>
          <w:sz w:val="24"/>
          <w:szCs w:val="24"/>
          <w:lang w:val="lt-LT"/>
        </w:rPr>
        <w:t>(</w:t>
      </w:r>
      <w:proofErr w:type="spellStart"/>
      <w:r w:rsidR="00EF4AEB" w:rsidRPr="00450C7F">
        <w:rPr>
          <w:rFonts w:ascii="Arial" w:eastAsia="Calibri" w:hAnsi="Arial" w:cs="Arial"/>
          <w:bCs/>
          <w:sz w:val="24"/>
          <w:szCs w:val="24"/>
          <w:lang w:val="lt-LT"/>
        </w:rPr>
        <w:t>si</w:t>
      </w:r>
      <w:proofErr w:type="spellEnd"/>
      <w:r w:rsidR="00EF4AEB" w:rsidRPr="00450C7F">
        <w:rPr>
          <w:rFonts w:ascii="Arial" w:eastAsia="Calibri" w:hAnsi="Arial" w:cs="Arial"/>
          <w:bCs/>
          <w:sz w:val="24"/>
          <w:szCs w:val="24"/>
          <w:lang w:val="lt-LT"/>
        </w:rPr>
        <w:t>) poreikių, 5</w:t>
      </w:r>
      <w:r w:rsidR="00450C7F" w:rsidRPr="00450C7F">
        <w:rPr>
          <w:rFonts w:ascii="Arial" w:eastAsia="Calibri" w:hAnsi="Arial" w:cs="Arial"/>
          <w:bCs/>
          <w:sz w:val="24"/>
          <w:szCs w:val="24"/>
          <w:lang w:val="lt-LT"/>
        </w:rPr>
        <w:t>1</w:t>
      </w:r>
      <w:r w:rsidR="00227797"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– turint</w:t>
      </w:r>
      <w:r w:rsidR="00741484">
        <w:rPr>
          <w:rFonts w:ascii="Arial" w:eastAsia="Calibri" w:hAnsi="Arial" w:cs="Arial"/>
          <w:bCs/>
          <w:sz w:val="24"/>
          <w:szCs w:val="24"/>
          <w:lang w:val="lt-LT"/>
        </w:rPr>
        <w:t>y</w:t>
      </w:r>
      <w:r w:rsidR="00227797" w:rsidRPr="00450C7F">
        <w:rPr>
          <w:rFonts w:ascii="Arial" w:eastAsia="Calibri" w:hAnsi="Arial" w:cs="Arial"/>
          <w:bCs/>
          <w:sz w:val="24"/>
          <w:szCs w:val="24"/>
          <w:lang w:val="lt-LT"/>
        </w:rPr>
        <w:t>s</w:t>
      </w:r>
      <w:r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kalbėjimo ir kalbos sutrikimų (sąrašai suderinti </w:t>
      </w:r>
      <w:r w:rsidR="00BF2E44" w:rsidRPr="00450C7F">
        <w:rPr>
          <w:rFonts w:ascii="Arial" w:eastAsia="Calibri" w:hAnsi="Arial" w:cs="Arial"/>
          <w:bCs/>
          <w:sz w:val="24"/>
          <w:szCs w:val="24"/>
          <w:lang w:val="lt-LT"/>
        </w:rPr>
        <w:t>su Klaipėdos rajono pedagogine psichologine tarnyba</w:t>
      </w:r>
      <w:r w:rsidRPr="00450C7F">
        <w:rPr>
          <w:rFonts w:ascii="Arial" w:eastAsia="Calibri" w:hAnsi="Arial" w:cs="Arial"/>
          <w:bCs/>
          <w:sz w:val="24"/>
          <w:szCs w:val="24"/>
          <w:lang w:val="lt-LT"/>
        </w:rPr>
        <w:t>)</w:t>
      </w:r>
      <w:r w:rsidR="000008F5"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. </w:t>
      </w:r>
      <w:r w:rsidRPr="00450C7F">
        <w:rPr>
          <w:rFonts w:ascii="Arial" w:eastAsia="Calibri" w:hAnsi="Arial" w:cs="Arial"/>
          <w:bCs/>
          <w:sz w:val="24"/>
          <w:szCs w:val="24"/>
          <w:lang w:val="lt-LT"/>
        </w:rPr>
        <w:t>Lopšelyje-darželyje teikiamos medicinos</w:t>
      </w:r>
      <w:r w:rsidR="00EF4AEB"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ir reabilitacijos paslaugos: </w:t>
      </w:r>
      <w:r w:rsidR="00450C7F" w:rsidRPr="00450C7F">
        <w:rPr>
          <w:rFonts w:ascii="Arial" w:eastAsia="Calibri" w:hAnsi="Arial" w:cs="Arial"/>
          <w:bCs/>
          <w:sz w:val="24"/>
          <w:szCs w:val="24"/>
          <w:lang w:val="lt-LT"/>
        </w:rPr>
        <w:t>28</w:t>
      </w:r>
      <w:r w:rsidR="00227797"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ugdytini</w:t>
      </w:r>
      <w:r w:rsidR="00450C7F" w:rsidRPr="00450C7F">
        <w:rPr>
          <w:rFonts w:ascii="Arial" w:eastAsia="Calibri" w:hAnsi="Arial" w:cs="Arial"/>
          <w:bCs/>
          <w:sz w:val="24"/>
          <w:szCs w:val="24"/>
          <w:lang w:val="lt-LT"/>
        </w:rPr>
        <w:t>ai</w:t>
      </w:r>
      <w:r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450C7F" w:rsidRPr="00450C7F">
        <w:rPr>
          <w:rFonts w:ascii="Arial" w:eastAsia="Calibri" w:hAnsi="Arial" w:cs="Arial"/>
          <w:bCs/>
          <w:sz w:val="24"/>
          <w:szCs w:val="24"/>
          <w:lang w:val="lt-LT"/>
        </w:rPr>
        <w:t>gauna</w:t>
      </w:r>
      <w:r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450C7F" w:rsidRPr="00450C7F">
        <w:rPr>
          <w:rFonts w:ascii="Arial" w:eastAsia="Calibri" w:hAnsi="Arial" w:cs="Arial"/>
          <w:bCs/>
          <w:sz w:val="24"/>
          <w:szCs w:val="24"/>
          <w:lang w:val="lt-LT"/>
        </w:rPr>
        <w:t>judesio korekcijos specialisto (</w:t>
      </w:r>
      <w:r w:rsidRPr="00450C7F">
        <w:rPr>
          <w:rFonts w:ascii="Arial" w:eastAsia="Calibri" w:hAnsi="Arial" w:cs="Arial"/>
          <w:bCs/>
          <w:sz w:val="24"/>
          <w:szCs w:val="24"/>
          <w:lang w:val="lt-LT"/>
        </w:rPr>
        <w:t>kinezite</w:t>
      </w:r>
      <w:r w:rsidR="00EF4AEB" w:rsidRPr="00450C7F">
        <w:rPr>
          <w:rFonts w:ascii="Arial" w:eastAsia="Calibri" w:hAnsi="Arial" w:cs="Arial"/>
          <w:bCs/>
          <w:sz w:val="24"/>
          <w:szCs w:val="24"/>
          <w:lang w:val="lt-LT"/>
        </w:rPr>
        <w:t>rap</w:t>
      </w:r>
      <w:r w:rsidR="00450C7F" w:rsidRPr="00450C7F">
        <w:rPr>
          <w:rFonts w:ascii="Arial" w:eastAsia="Calibri" w:hAnsi="Arial" w:cs="Arial"/>
          <w:bCs/>
          <w:sz w:val="24"/>
          <w:szCs w:val="24"/>
          <w:lang w:val="lt-LT"/>
        </w:rPr>
        <w:t>euto</w:t>
      </w:r>
      <w:r w:rsidR="00EF4AEB"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ir masaž</w:t>
      </w:r>
      <w:r w:rsidR="00450C7F" w:rsidRPr="00450C7F">
        <w:rPr>
          <w:rFonts w:ascii="Arial" w:eastAsia="Calibri" w:hAnsi="Arial" w:cs="Arial"/>
          <w:bCs/>
          <w:sz w:val="24"/>
          <w:szCs w:val="24"/>
          <w:lang w:val="lt-LT"/>
        </w:rPr>
        <w:t>uotojo) paslaugas</w:t>
      </w:r>
      <w:r w:rsidR="00EF4AEB"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. </w:t>
      </w:r>
      <w:r w:rsidR="00772733">
        <w:rPr>
          <w:rFonts w:ascii="Arial" w:eastAsia="Calibri" w:hAnsi="Arial" w:cs="Arial"/>
          <w:bCs/>
          <w:sz w:val="24"/>
          <w:szCs w:val="24"/>
          <w:lang w:val="lt-LT"/>
        </w:rPr>
        <w:t>N</w:t>
      </w:r>
      <w:r w:rsidRPr="00450C7F">
        <w:rPr>
          <w:rFonts w:ascii="Arial" w:eastAsia="Calibri" w:hAnsi="Arial" w:cs="Arial"/>
          <w:bCs/>
          <w:sz w:val="24"/>
          <w:szCs w:val="24"/>
          <w:lang w:val="lt-LT"/>
        </w:rPr>
        <w:t>ustatyti regėjimo sutrikimai</w:t>
      </w:r>
      <w:r w:rsidR="00772733">
        <w:rPr>
          <w:rFonts w:ascii="Arial" w:eastAsia="Calibri" w:hAnsi="Arial" w:cs="Arial"/>
          <w:bCs/>
          <w:sz w:val="24"/>
          <w:szCs w:val="24"/>
          <w:lang w:val="lt-LT"/>
        </w:rPr>
        <w:t xml:space="preserve"> </w:t>
      </w:r>
      <w:r w:rsidR="00772733" w:rsidRPr="00772733">
        <w:rPr>
          <w:rFonts w:ascii="Arial" w:eastAsia="Calibri" w:hAnsi="Arial" w:cs="Arial"/>
          <w:bCs/>
          <w:sz w:val="24"/>
          <w:szCs w:val="24"/>
          <w:lang w:val="lt-LT"/>
        </w:rPr>
        <w:t>11 vaikų</w:t>
      </w:r>
      <w:r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, kuriems pagal gydytojo oftalmologo </w:t>
      </w:r>
      <w:r w:rsidR="00FA6F92" w:rsidRPr="00450C7F">
        <w:rPr>
          <w:rFonts w:ascii="Arial" w:eastAsia="Calibri" w:hAnsi="Arial" w:cs="Arial"/>
          <w:bCs/>
          <w:sz w:val="24"/>
          <w:szCs w:val="24"/>
          <w:lang w:val="lt-LT"/>
        </w:rPr>
        <w:t>pažymas vedami</w:t>
      </w:r>
      <w:r w:rsidRPr="00450C7F">
        <w:rPr>
          <w:rFonts w:ascii="Arial" w:eastAsia="Calibri" w:hAnsi="Arial" w:cs="Arial"/>
          <w:bCs/>
          <w:sz w:val="24"/>
          <w:szCs w:val="24"/>
          <w:lang w:val="lt-LT"/>
        </w:rPr>
        <w:t xml:space="preserve"> regos korekcijos užsiėmimai. </w:t>
      </w:r>
    </w:p>
    <w:p w14:paraId="749933CA" w14:textId="2882A28A" w:rsidR="00BF2E44" w:rsidRPr="00BB620F" w:rsidRDefault="007543BE" w:rsidP="008E41B6">
      <w:pPr>
        <w:pStyle w:val="Betarp"/>
        <w:ind w:firstLine="567"/>
        <w:jc w:val="both"/>
        <w:rPr>
          <w:rFonts w:ascii="Arial" w:eastAsia="Calibri" w:hAnsi="Arial" w:cs="Arial"/>
          <w:bCs/>
          <w:sz w:val="24"/>
          <w:szCs w:val="24"/>
          <w:lang w:val="lt-LT"/>
        </w:rPr>
      </w:pPr>
      <w:r w:rsidRPr="00BB620F">
        <w:rPr>
          <w:rFonts w:ascii="Arial" w:eastAsia="Calibri" w:hAnsi="Arial" w:cs="Arial"/>
          <w:bCs/>
          <w:sz w:val="24"/>
          <w:szCs w:val="24"/>
          <w:lang w:val="lt-LT"/>
        </w:rPr>
        <w:t>Kvietinių skyrių lankė 4</w:t>
      </w:r>
      <w:r w:rsidR="00450C7F">
        <w:rPr>
          <w:rFonts w:ascii="Arial" w:eastAsia="Calibri" w:hAnsi="Arial" w:cs="Arial"/>
          <w:bCs/>
          <w:sz w:val="24"/>
          <w:szCs w:val="24"/>
          <w:lang w:val="lt-LT"/>
        </w:rPr>
        <w:t>5</w:t>
      </w:r>
      <w:r w:rsidR="00BF2E44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vaikai. Iš jų </w:t>
      </w:r>
      <w:r w:rsidR="00450C7F">
        <w:rPr>
          <w:rFonts w:ascii="Arial" w:eastAsia="Calibri" w:hAnsi="Arial" w:cs="Arial"/>
          <w:bCs/>
          <w:sz w:val="24"/>
          <w:szCs w:val="24"/>
          <w:lang w:val="lt-LT"/>
        </w:rPr>
        <w:t>3</w:t>
      </w:r>
      <w:r w:rsidR="00BF2E44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ugdytiniai, turintys specialiųjų ugdymo</w:t>
      </w:r>
      <w:r w:rsidR="00EF4AEB" w:rsidRPr="00BB620F">
        <w:rPr>
          <w:rFonts w:ascii="Arial" w:eastAsia="Calibri" w:hAnsi="Arial" w:cs="Arial"/>
          <w:bCs/>
          <w:sz w:val="24"/>
          <w:szCs w:val="24"/>
          <w:lang w:val="lt-LT"/>
        </w:rPr>
        <w:t>(</w:t>
      </w:r>
      <w:proofErr w:type="spellStart"/>
      <w:r w:rsidR="00EF4AEB" w:rsidRPr="00BB620F">
        <w:rPr>
          <w:rFonts w:ascii="Arial" w:eastAsia="Calibri" w:hAnsi="Arial" w:cs="Arial"/>
          <w:bCs/>
          <w:sz w:val="24"/>
          <w:szCs w:val="24"/>
          <w:lang w:val="lt-LT"/>
        </w:rPr>
        <w:t>si</w:t>
      </w:r>
      <w:proofErr w:type="spellEnd"/>
      <w:r w:rsidR="00EF4AEB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) poreikių, </w:t>
      </w:r>
      <w:r w:rsidR="00FA6F92" w:rsidRPr="00BB620F">
        <w:rPr>
          <w:rFonts w:ascii="Arial" w:eastAsia="Calibri" w:hAnsi="Arial" w:cs="Arial"/>
          <w:bCs/>
          <w:sz w:val="24"/>
          <w:szCs w:val="24"/>
          <w:lang w:val="lt-LT"/>
        </w:rPr>
        <w:t>11</w:t>
      </w:r>
      <w:r w:rsidR="00BF2E44" w:rsidRPr="00BB620F">
        <w:rPr>
          <w:rFonts w:ascii="Arial" w:eastAsia="Calibri" w:hAnsi="Arial" w:cs="Arial"/>
          <w:bCs/>
          <w:sz w:val="24"/>
          <w:szCs w:val="24"/>
          <w:lang w:val="lt-LT"/>
        </w:rPr>
        <w:t xml:space="preserve"> – turinčių kalbėjimo ir kalbos sutrikimų (sąrašai suderinti su Klaipėdos rajono pedagogine psichologine tarnyba).</w:t>
      </w:r>
    </w:p>
    <w:p w14:paraId="10230E80" w14:textId="0A1A72BC" w:rsidR="00FD50F0" w:rsidRPr="00527518" w:rsidRDefault="00736829" w:rsidP="00527518">
      <w:pPr>
        <w:ind w:left="1" w:firstLine="1"/>
        <w:jc w:val="both"/>
      </w:pPr>
      <w:r>
        <w:rPr>
          <w:rFonts w:ascii="Arial" w:eastAsia="Calibri" w:hAnsi="Arial" w:cs="Arial"/>
          <w:bCs/>
        </w:rPr>
        <w:t xml:space="preserve">        </w:t>
      </w:r>
      <w:r w:rsidR="00CF546C" w:rsidRPr="00BB620F">
        <w:rPr>
          <w:rFonts w:ascii="Arial" w:eastAsia="Calibri" w:hAnsi="Arial" w:cs="Arial"/>
          <w:bCs/>
        </w:rPr>
        <w:t>Lopše</w:t>
      </w:r>
      <w:r w:rsidR="00EF4AEB" w:rsidRPr="00BB620F">
        <w:rPr>
          <w:rFonts w:ascii="Arial" w:eastAsia="Calibri" w:hAnsi="Arial" w:cs="Arial"/>
          <w:bCs/>
        </w:rPr>
        <w:t>lyje-darželyje dirba psichologas, skirtas</w:t>
      </w:r>
      <w:r w:rsidR="00CF546C" w:rsidRPr="00BB620F">
        <w:rPr>
          <w:rFonts w:ascii="Arial" w:eastAsia="Calibri" w:hAnsi="Arial" w:cs="Arial"/>
          <w:bCs/>
        </w:rPr>
        <w:t xml:space="preserve"> Klaipėdos rajono pedagogin</w:t>
      </w:r>
      <w:r w:rsidR="00A427DE">
        <w:rPr>
          <w:rFonts w:ascii="Arial" w:eastAsia="Calibri" w:hAnsi="Arial" w:cs="Arial"/>
          <w:bCs/>
        </w:rPr>
        <w:t>ės psichologinės tarnybos, kuris</w:t>
      </w:r>
      <w:r w:rsidR="009162B6" w:rsidRPr="00BB620F">
        <w:rPr>
          <w:rFonts w:ascii="Arial" w:eastAsia="Calibri" w:hAnsi="Arial" w:cs="Arial"/>
          <w:bCs/>
        </w:rPr>
        <w:t xml:space="preserve"> profesionalias</w:t>
      </w:r>
      <w:r w:rsidR="00CF546C" w:rsidRPr="00BB620F">
        <w:rPr>
          <w:rFonts w:ascii="Arial" w:eastAsia="Calibri" w:hAnsi="Arial" w:cs="Arial"/>
          <w:bCs/>
        </w:rPr>
        <w:t xml:space="preserve"> paslaugas teikia Lopšelio-darželio ugdytiniams</w:t>
      </w:r>
      <w:r w:rsidR="00257B8F">
        <w:rPr>
          <w:rFonts w:ascii="Arial" w:eastAsia="Calibri" w:hAnsi="Arial" w:cs="Arial"/>
          <w:bCs/>
        </w:rPr>
        <w:t>.</w:t>
      </w:r>
      <w:r w:rsidR="00A427DE">
        <w:rPr>
          <w:rFonts w:ascii="Arial" w:eastAsia="Calibri" w:hAnsi="Arial" w:cs="Arial"/>
          <w:bCs/>
        </w:rPr>
        <w:t xml:space="preserve"> </w:t>
      </w:r>
      <w:r w:rsidR="00257B8F">
        <w:rPr>
          <w:rFonts w:ascii="Arial" w:eastAsia="Calibri" w:hAnsi="Arial" w:cs="Arial"/>
          <w:bCs/>
        </w:rPr>
        <w:t xml:space="preserve">2025 m. </w:t>
      </w:r>
      <w:r w:rsidR="00A427DE">
        <w:rPr>
          <w:rFonts w:ascii="Arial" w:eastAsia="Calibri" w:hAnsi="Arial" w:cs="Arial"/>
          <w:bCs/>
        </w:rPr>
        <w:t>konsult</w:t>
      </w:r>
      <w:r w:rsidR="00257B8F">
        <w:rPr>
          <w:rFonts w:ascii="Arial" w:eastAsia="Calibri" w:hAnsi="Arial" w:cs="Arial"/>
          <w:bCs/>
        </w:rPr>
        <w:t>avo</w:t>
      </w:r>
      <w:r w:rsidR="00A427DE">
        <w:rPr>
          <w:rFonts w:ascii="Arial" w:eastAsia="Calibri" w:hAnsi="Arial" w:cs="Arial"/>
          <w:bCs/>
        </w:rPr>
        <w:t xml:space="preserve">  pedagogus, ugdytinių tėvu</w:t>
      </w:r>
      <w:r w:rsidR="00CF546C" w:rsidRPr="00BB620F">
        <w:rPr>
          <w:rFonts w:ascii="Arial" w:eastAsia="Calibri" w:hAnsi="Arial" w:cs="Arial"/>
          <w:bCs/>
        </w:rPr>
        <w:t>s sprendžiant vaik</w:t>
      </w:r>
      <w:r w:rsidR="00A427DE">
        <w:rPr>
          <w:rFonts w:ascii="Arial" w:eastAsia="Calibri" w:hAnsi="Arial" w:cs="Arial"/>
          <w:bCs/>
        </w:rPr>
        <w:t xml:space="preserve">ų </w:t>
      </w:r>
      <w:r w:rsidR="00CF546C" w:rsidRPr="00BB620F">
        <w:rPr>
          <w:rFonts w:ascii="Arial" w:eastAsia="Calibri" w:hAnsi="Arial" w:cs="Arial"/>
          <w:bCs/>
        </w:rPr>
        <w:t>ugdymo(</w:t>
      </w:r>
      <w:proofErr w:type="spellStart"/>
      <w:r w:rsidR="00CF546C" w:rsidRPr="00BB620F">
        <w:rPr>
          <w:rFonts w:ascii="Arial" w:eastAsia="Calibri" w:hAnsi="Arial" w:cs="Arial"/>
          <w:bCs/>
        </w:rPr>
        <w:t>si</w:t>
      </w:r>
      <w:proofErr w:type="spellEnd"/>
      <w:r w:rsidR="00CF546C" w:rsidRPr="00BB620F">
        <w:rPr>
          <w:rFonts w:ascii="Arial" w:eastAsia="Calibri" w:hAnsi="Arial" w:cs="Arial"/>
          <w:bCs/>
        </w:rPr>
        <w:t>), elgesio ir kt. problemas</w:t>
      </w:r>
      <w:r>
        <w:rPr>
          <w:rFonts w:ascii="Arial" w:eastAsia="Calibri" w:hAnsi="Arial" w:cs="Arial"/>
          <w:bCs/>
        </w:rPr>
        <w:t>, vedė šviečiamuosius užsiėmimus vaikams, pedagogams ir tėvams</w:t>
      </w:r>
      <w:r w:rsidR="00257B8F">
        <w:rPr>
          <w:rFonts w:ascii="Arial" w:eastAsia="Calibri" w:hAnsi="Arial" w:cs="Arial"/>
          <w:bCs/>
        </w:rPr>
        <w:t>.</w:t>
      </w:r>
      <w:r w:rsidR="00741484">
        <w:rPr>
          <w:rFonts w:ascii="Arial" w:eastAsia="Calibri" w:hAnsi="Arial" w:cs="Arial"/>
          <w:bCs/>
        </w:rPr>
        <w:t xml:space="preserve"> </w:t>
      </w:r>
      <w:r w:rsidR="00257B8F">
        <w:rPr>
          <w:rFonts w:ascii="Arial" w:eastAsia="Calibri" w:hAnsi="Arial" w:cs="Arial"/>
          <w:bCs/>
        </w:rPr>
        <w:t xml:space="preserve">Per metus </w:t>
      </w:r>
      <w:r w:rsidR="00741484">
        <w:rPr>
          <w:rFonts w:ascii="Arial" w:eastAsia="Calibri" w:hAnsi="Arial" w:cs="Arial"/>
          <w:bCs/>
        </w:rPr>
        <w:t>konsultacijų skaičius išaugo iki 153</w:t>
      </w:r>
      <w:r>
        <w:rPr>
          <w:rFonts w:ascii="Arial" w:eastAsia="Calibri" w:hAnsi="Arial" w:cs="Arial"/>
          <w:bCs/>
        </w:rPr>
        <w:t xml:space="preserve">. Bendradarbiaujant su įstaigos socialiniu pedagogu </w:t>
      </w:r>
      <w:r w:rsidR="00257B8F">
        <w:rPr>
          <w:rFonts w:ascii="Arial" w:eastAsia="Calibri" w:hAnsi="Arial" w:cs="Arial"/>
          <w:bCs/>
        </w:rPr>
        <w:t xml:space="preserve">psichologas </w:t>
      </w:r>
      <w:r>
        <w:rPr>
          <w:rFonts w:ascii="Arial" w:eastAsia="Calibri" w:hAnsi="Arial" w:cs="Arial"/>
          <w:bCs/>
        </w:rPr>
        <w:t xml:space="preserve">vedė </w:t>
      </w:r>
      <w:r w:rsidRPr="00736829">
        <w:rPr>
          <w:rFonts w:ascii="Arial" w:hAnsi="Arial" w:cs="Arial"/>
        </w:rPr>
        <w:t>tėvystės įgūdžių lavinimo grupę „Laiptai</w:t>
      </w:r>
      <w:r w:rsidR="00257B8F">
        <w:rPr>
          <w:rFonts w:ascii="Arial" w:hAnsi="Arial" w:cs="Arial"/>
        </w:rPr>
        <w:t>.</w:t>
      </w:r>
      <w:r w:rsidRPr="00736829">
        <w:rPr>
          <w:rFonts w:ascii="Arial" w:hAnsi="Arial" w:cs="Arial"/>
        </w:rPr>
        <w:t xml:space="preserve"> Kartu gali būti lengva“.</w:t>
      </w:r>
      <w:r>
        <w:t xml:space="preserve"> </w:t>
      </w:r>
      <w:r w:rsidR="00257B8F" w:rsidRPr="006C2B76">
        <w:rPr>
          <w:rFonts w:ascii="Arial" w:hAnsi="Arial" w:cs="Arial"/>
        </w:rPr>
        <w:t>Įstaigoje taip pat dirba</w:t>
      </w:r>
      <w:r w:rsidR="00257B8F">
        <w:t xml:space="preserve"> </w:t>
      </w:r>
      <w:r w:rsidR="00CF546C" w:rsidRPr="00BB620F">
        <w:rPr>
          <w:rFonts w:ascii="Arial" w:eastAsia="Calibri" w:hAnsi="Arial" w:cs="Arial"/>
          <w:bCs/>
        </w:rPr>
        <w:t>Klaipėdos rajono savivaldybės visu</w:t>
      </w:r>
      <w:r w:rsidR="00EF4AEB" w:rsidRPr="00BB620F">
        <w:rPr>
          <w:rFonts w:ascii="Arial" w:eastAsia="Calibri" w:hAnsi="Arial" w:cs="Arial"/>
          <w:bCs/>
        </w:rPr>
        <w:t>omenės sveikatos biuro paskirtas</w:t>
      </w:r>
      <w:r w:rsidR="00CF546C" w:rsidRPr="00BB620F">
        <w:rPr>
          <w:rFonts w:ascii="Arial" w:eastAsia="Calibri" w:hAnsi="Arial" w:cs="Arial"/>
          <w:bCs/>
        </w:rPr>
        <w:t xml:space="preserve"> specialist</w:t>
      </w:r>
      <w:r w:rsidR="00982E7F" w:rsidRPr="00BB620F">
        <w:rPr>
          <w:rFonts w:ascii="Arial" w:eastAsia="Calibri" w:hAnsi="Arial" w:cs="Arial"/>
          <w:bCs/>
        </w:rPr>
        <w:t>a</w:t>
      </w:r>
      <w:r w:rsidR="00EF4AEB" w:rsidRPr="00BB620F">
        <w:rPr>
          <w:rFonts w:ascii="Arial" w:eastAsia="Calibri" w:hAnsi="Arial" w:cs="Arial"/>
          <w:bCs/>
        </w:rPr>
        <w:t>s</w:t>
      </w:r>
      <w:r w:rsidR="00257B8F">
        <w:rPr>
          <w:rFonts w:ascii="Arial" w:eastAsia="Calibri" w:hAnsi="Arial" w:cs="Arial"/>
          <w:bCs/>
        </w:rPr>
        <w:t>, kuris</w:t>
      </w:r>
      <w:r w:rsidR="00F94559" w:rsidRPr="00BB620F">
        <w:rPr>
          <w:rFonts w:ascii="Arial" w:eastAsia="Calibri" w:hAnsi="Arial" w:cs="Arial"/>
          <w:bCs/>
        </w:rPr>
        <w:t xml:space="preserve"> teikia paslaugas </w:t>
      </w:r>
      <w:r w:rsidR="00257B8F">
        <w:rPr>
          <w:rFonts w:ascii="Arial" w:eastAsia="Calibri" w:hAnsi="Arial" w:cs="Arial"/>
          <w:bCs/>
        </w:rPr>
        <w:t xml:space="preserve">ligų </w:t>
      </w:r>
      <w:r w:rsidR="001D2FAF" w:rsidRPr="00BB620F">
        <w:rPr>
          <w:rFonts w:ascii="Arial" w:eastAsia="Calibri" w:hAnsi="Arial" w:cs="Arial"/>
          <w:bCs/>
        </w:rPr>
        <w:t xml:space="preserve">prevencijos, </w:t>
      </w:r>
      <w:r w:rsidR="00CF546C" w:rsidRPr="00BB620F">
        <w:rPr>
          <w:rFonts w:ascii="Arial" w:eastAsia="Calibri" w:hAnsi="Arial" w:cs="Arial"/>
          <w:bCs/>
        </w:rPr>
        <w:t>sveikos mitybos klausimais</w:t>
      </w:r>
      <w:r w:rsidR="001D2FAF" w:rsidRPr="00BB620F">
        <w:rPr>
          <w:rFonts w:ascii="Arial" w:eastAsia="Calibri" w:hAnsi="Arial" w:cs="Arial"/>
          <w:bCs/>
        </w:rPr>
        <w:t xml:space="preserve"> ir</w:t>
      </w:r>
      <w:r w:rsidR="00257239" w:rsidRPr="00BB620F">
        <w:rPr>
          <w:rFonts w:ascii="Arial" w:eastAsia="Calibri" w:hAnsi="Arial" w:cs="Arial"/>
          <w:bCs/>
        </w:rPr>
        <w:t xml:space="preserve"> sudaro valgiaraščius</w:t>
      </w:r>
      <w:r w:rsidR="00CF546C" w:rsidRPr="00BB620F">
        <w:rPr>
          <w:rFonts w:ascii="Arial" w:eastAsia="Calibri" w:hAnsi="Arial" w:cs="Arial"/>
          <w:bCs/>
        </w:rPr>
        <w:t xml:space="preserve">. </w:t>
      </w:r>
      <w:r w:rsidR="00EF4AEB" w:rsidRPr="00BB620F">
        <w:rPr>
          <w:rFonts w:ascii="Arial" w:eastAsia="Calibri" w:hAnsi="Arial" w:cs="Arial"/>
          <w:bCs/>
        </w:rPr>
        <w:t>Suderinus su Visuomenės sveikatos biuru „Naminuke“ ir Kvietinių skyriuje</w:t>
      </w:r>
      <w:r w:rsidR="004266AC">
        <w:rPr>
          <w:rFonts w:ascii="Arial" w:eastAsia="Calibri" w:hAnsi="Arial" w:cs="Arial"/>
          <w:bCs/>
        </w:rPr>
        <w:t>,</w:t>
      </w:r>
      <w:r w:rsidR="00EF4AEB" w:rsidRPr="00BB620F">
        <w:rPr>
          <w:rFonts w:ascii="Arial" w:eastAsia="Calibri" w:hAnsi="Arial" w:cs="Arial"/>
          <w:bCs/>
        </w:rPr>
        <w:t xml:space="preserve"> dirba tie patys specialistai – tai </w:t>
      </w:r>
      <w:r w:rsidR="00453661" w:rsidRPr="00BB620F">
        <w:rPr>
          <w:rFonts w:ascii="Arial" w:eastAsia="Calibri" w:hAnsi="Arial" w:cs="Arial"/>
          <w:bCs/>
        </w:rPr>
        <w:t xml:space="preserve">pagreitina ir </w:t>
      </w:r>
      <w:r w:rsidR="00EF4AEB" w:rsidRPr="00BB620F">
        <w:rPr>
          <w:rFonts w:ascii="Arial" w:eastAsia="Calibri" w:hAnsi="Arial" w:cs="Arial"/>
          <w:bCs/>
        </w:rPr>
        <w:t>palengvina komunikavimo, bendradarbiavimo situaciją</w:t>
      </w:r>
      <w:r w:rsidR="00453661" w:rsidRPr="00BB620F">
        <w:rPr>
          <w:rFonts w:ascii="Arial" w:eastAsia="Calibri" w:hAnsi="Arial" w:cs="Arial"/>
          <w:bCs/>
        </w:rPr>
        <w:t>.</w:t>
      </w:r>
      <w:r w:rsidR="00741484">
        <w:rPr>
          <w:rFonts w:ascii="Arial" w:eastAsia="Calibri" w:hAnsi="Arial" w:cs="Arial"/>
          <w:bCs/>
        </w:rPr>
        <w:t xml:space="preserve"> </w:t>
      </w:r>
    </w:p>
    <w:p w14:paraId="178B5BE1" w14:textId="47258497" w:rsidR="008E41B6" w:rsidRPr="00904655" w:rsidRDefault="00FD50F0" w:rsidP="00904655">
      <w:pPr>
        <w:pStyle w:val="Betarp"/>
        <w:jc w:val="both"/>
        <w:rPr>
          <w:rFonts w:ascii="Arial" w:eastAsia="Calibri" w:hAnsi="Arial" w:cs="Arial"/>
          <w:bCs/>
          <w:sz w:val="24"/>
          <w:szCs w:val="24"/>
          <w:lang w:val="lt-LT"/>
        </w:rPr>
      </w:pPr>
      <w:r w:rsidRPr="00BB620F">
        <w:rPr>
          <w:rFonts w:ascii="Arial" w:eastAsia="Calibri" w:hAnsi="Arial" w:cs="Arial"/>
          <w:bCs/>
          <w:noProof/>
          <w:sz w:val="24"/>
          <w:szCs w:val="24"/>
          <w:lang w:val="lt-LT" w:eastAsia="lt-LT"/>
        </w:rPr>
        <w:drawing>
          <wp:inline distT="0" distB="0" distL="0" distR="0" wp14:anchorId="6E401A3C" wp14:editId="6AB54503">
            <wp:extent cx="6109970" cy="2737915"/>
            <wp:effectExtent l="0" t="0" r="5080" b="5715"/>
            <wp:docPr id="5" name="Diagrama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09401B9" w14:textId="479EEB7E" w:rsidR="00BB620F" w:rsidRPr="00F66200" w:rsidRDefault="00B916DF" w:rsidP="00F66200">
      <w:pPr>
        <w:pStyle w:val="Betarp"/>
        <w:ind w:firstLine="567"/>
        <w:jc w:val="both"/>
        <w:rPr>
          <w:rFonts w:ascii="Arial" w:eastAsia="Calibri" w:hAnsi="Arial" w:cs="Arial"/>
          <w:color w:val="000000"/>
          <w:sz w:val="24"/>
          <w:szCs w:val="24"/>
          <w:lang w:val="lt-LT"/>
        </w:rPr>
      </w:pPr>
      <w:r w:rsidRPr="00BB620F">
        <w:rPr>
          <w:rFonts w:ascii="Arial" w:eastAsia="Calibri" w:hAnsi="Arial" w:cs="Arial"/>
          <w:color w:val="000000"/>
          <w:sz w:val="24"/>
          <w:szCs w:val="24"/>
          <w:lang w:val="lt-LT"/>
        </w:rPr>
        <w:t>Ikimokyklinėje įstaigoje veikianti Vaiko gerovės komisija renka ir kaupia informaciją apie specialiųjų poreikių vaikus, teikia rekomendacijas tėvams ir pedagogams dėl šių vaikų ugdymo, bendradarbiauja s</w:t>
      </w:r>
      <w:r w:rsidR="00A427DE">
        <w:rPr>
          <w:rFonts w:ascii="Arial" w:eastAsia="Calibri" w:hAnsi="Arial" w:cs="Arial"/>
          <w:color w:val="000000"/>
          <w:sz w:val="24"/>
          <w:szCs w:val="24"/>
          <w:lang w:val="lt-LT"/>
        </w:rPr>
        <w:t xml:space="preserve">u Klaipėdos rajono pedagogine </w:t>
      </w:r>
      <w:r w:rsidRPr="00BB620F">
        <w:rPr>
          <w:rFonts w:ascii="Arial" w:eastAsia="Calibri" w:hAnsi="Arial" w:cs="Arial"/>
          <w:color w:val="000000"/>
          <w:sz w:val="24"/>
          <w:szCs w:val="24"/>
          <w:lang w:val="lt-LT"/>
        </w:rPr>
        <w:t xml:space="preserve">psichologine tarnyba,  Klaipėdos rajono savivaldybės administracijos Švietimo </w:t>
      </w:r>
      <w:r w:rsidR="005A06D9" w:rsidRPr="00BB620F">
        <w:rPr>
          <w:rFonts w:ascii="Arial" w:eastAsia="Calibri" w:hAnsi="Arial" w:cs="Arial"/>
          <w:color w:val="000000"/>
          <w:sz w:val="24"/>
          <w:szCs w:val="24"/>
          <w:lang w:val="lt-LT"/>
        </w:rPr>
        <w:t xml:space="preserve">ir sporto </w:t>
      </w:r>
      <w:r w:rsidRPr="00BB620F">
        <w:rPr>
          <w:rFonts w:ascii="Arial" w:eastAsia="Calibri" w:hAnsi="Arial" w:cs="Arial"/>
          <w:color w:val="000000"/>
          <w:sz w:val="24"/>
          <w:szCs w:val="24"/>
          <w:lang w:val="lt-LT"/>
        </w:rPr>
        <w:t xml:space="preserve">skyriumi, </w:t>
      </w:r>
      <w:r w:rsidR="00A427DE">
        <w:rPr>
          <w:rFonts w:ascii="Arial" w:eastAsia="Calibri" w:hAnsi="Arial" w:cs="Arial"/>
          <w:color w:val="000000"/>
          <w:sz w:val="24"/>
          <w:szCs w:val="24"/>
          <w:lang w:val="lt-LT"/>
        </w:rPr>
        <w:t xml:space="preserve">Klaipėdos apskrities vaiko teisių apsaugos skyriumi, </w:t>
      </w:r>
      <w:r w:rsidR="006A507E" w:rsidRPr="00BB620F">
        <w:rPr>
          <w:rFonts w:ascii="Arial" w:eastAsia="Calibri" w:hAnsi="Arial" w:cs="Arial"/>
          <w:color w:val="000000"/>
          <w:sz w:val="24"/>
          <w:szCs w:val="24"/>
          <w:lang w:val="lt-LT"/>
        </w:rPr>
        <w:t>Klaipėdos rajono</w:t>
      </w:r>
      <w:r w:rsidRPr="00BB620F">
        <w:rPr>
          <w:rFonts w:ascii="Arial" w:eastAsia="Calibri" w:hAnsi="Arial" w:cs="Arial"/>
          <w:color w:val="000000"/>
          <w:sz w:val="24"/>
          <w:szCs w:val="24"/>
          <w:lang w:val="lt-LT"/>
        </w:rPr>
        <w:t xml:space="preserve"> </w:t>
      </w:r>
      <w:r w:rsidR="006A507E" w:rsidRPr="00BB620F">
        <w:rPr>
          <w:rFonts w:ascii="Arial" w:eastAsia="Calibri" w:hAnsi="Arial" w:cs="Arial"/>
          <w:sz w:val="24"/>
          <w:szCs w:val="24"/>
          <w:lang w:val="lt-LT"/>
        </w:rPr>
        <w:t>p</w:t>
      </w:r>
      <w:r w:rsidRPr="00BB620F">
        <w:rPr>
          <w:rFonts w:ascii="Arial" w:eastAsia="Calibri" w:hAnsi="Arial" w:cs="Arial"/>
          <w:sz w:val="24"/>
          <w:szCs w:val="24"/>
          <w:lang w:val="lt-LT"/>
        </w:rPr>
        <w:t>aramos šeimai centru</w:t>
      </w:r>
      <w:r w:rsidRPr="00BB620F">
        <w:rPr>
          <w:rFonts w:ascii="Arial" w:eastAsia="Calibri" w:hAnsi="Arial" w:cs="Arial"/>
          <w:color w:val="000000"/>
          <w:sz w:val="24"/>
          <w:szCs w:val="24"/>
          <w:lang w:val="lt-LT"/>
        </w:rPr>
        <w:t xml:space="preserve">, </w:t>
      </w:r>
      <w:r w:rsidR="00A427DE">
        <w:rPr>
          <w:rFonts w:ascii="Arial" w:eastAsia="Calibri" w:hAnsi="Arial" w:cs="Arial"/>
          <w:color w:val="000000"/>
          <w:sz w:val="24"/>
          <w:szCs w:val="24"/>
          <w:lang w:val="lt-LT"/>
        </w:rPr>
        <w:t xml:space="preserve">Klaipėdos rajono </w:t>
      </w:r>
      <w:r w:rsidR="00A427DE">
        <w:rPr>
          <w:rFonts w:ascii="Arial" w:eastAsia="Calibri" w:hAnsi="Arial" w:cs="Arial"/>
          <w:color w:val="000000"/>
          <w:sz w:val="24"/>
          <w:szCs w:val="24"/>
          <w:lang w:val="lt-LT"/>
        </w:rPr>
        <w:lastRenderedPageBreak/>
        <w:t xml:space="preserve">savivaldybės </w:t>
      </w:r>
      <w:r w:rsidRPr="00BB620F">
        <w:rPr>
          <w:rFonts w:ascii="Arial" w:eastAsia="Calibri" w:hAnsi="Arial" w:cs="Arial"/>
          <w:color w:val="000000"/>
          <w:sz w:val="24"/>
          <w:szCs w:val="24"/>
          <w:lang w:val="lt-LT"/>
        </w:rPr>
        <w:t>Visuomenės sveikatos biuru.</w:t>
      </w:r>
      <w:r w:rsidR="00016724" w:rsidRPr="00016724">
        <w:rPr>
          <w:rFonts w:ascii="Arial" w:eastAsia="Calibri" w:hAnsi="Arial" w:cs="Arial"/>
          <w:bCs/>
        </w:rPr>
        <w:t xml:space="preserve"> </w:t>
      </w:r>
      <w:r w:rsidR="00016724" w:rsidRPr="00016724">
        <w:rPr>
          <w:rFonts w:ascii="Arial" w:eastAsia="Calibri" w:hAnsi="Arial" w:cs="Arial"/>
          <w:bCs/>
          <w:sz w:val="24"/>
          <w:szCs w:val="24"/>
          <w:lang w:val="lt-LT"/>
        </w:rPr>
        <w:t>Dėl sudėtingo vaiko elgesio ir emocijų valdymo atvejo ištyrimo, rekomendacijų buvo kreiptasi pagalbos į Pedagoginę psichologinę tarnybą ir „Diemedžio“ ugdymo centrą</w:t>
      </w:r>
      <w:r w:rsidR="00016724">
        <w:rPr>
          <w:rFonts w:ascii="Arial" w:eastAsia="Calibri" w:hAnsi="Arial" w:cs="Arial"/>
          <w:bCs/>
          <w:sz w:val="24"/>
          <w:szCs w:val="24"/>
          <w:lang w:val="lt-LT"/>
        </w:rPr>
        <w:t xml:space="preserve"> – sudarytas pagalbos planas.</w:t>
      </w:r>
    </w:p>
    <w:p w14:paraId="3D3ED875" w14:textId="2A69D762" w:rsidR="00C92061" w:rsidRPr="00527518" w:rsidRDefault="003C2E55" w:rsidP="00527518">
      <w:pPr>
        <w:pStyle w:val="Betarp"/>
        <w:ind w:firstLine="567"/>
        <w:jc w:val="both"/>
        <w:rPr>
          <w:rFonts w:ascii="Arial" w:eastAsia="Calibri" w:hAnsi="Arial" w:cs="Arial"/>
          <w:sz w:val="24"/>
          <w:szCs w:val="24"/>
          <w:lang w:val="lt-LT"/>
        </w:rPr>
      </w:pPr>
      <w:r w:rsidRPr="00BB620F">
        <w:rPr>
          <w:rFonts w:ascii="Arial" w:eastAsia="Calibri" w:hAnsi="Arial" w:cs="Arial"/>
          <w:sz w:val="24"/>
          <w:szCs w:val="24"/>
          <w:lang w:val="lt-LT"/>
        </w:rPr>
        <w:t>Bendras</w:t>
      </w:r>
      <w:r w:rsidR="005A06D9" w:rsidRPr="00BB620F">
        <w:rPr>
          <w:rFonts w:ascii="Arial" w:eastAsia="Calibri" w:hAnsi="Arial" w:cs="Arial"/>
          <w:sz w:val="24"/>
          <w:szCs w:val="24"/>
          <w:lang w:val="lt-LT"/>
        </w:rPr>
        <w:t xml:space="preserve"> </w:t>
      </w:r>
      <w:r w:rsidR="00DD05D5">
        <w:rPr>
          <w:rFonts w:ascii="Arial" w:eastAsia="Calibri" w:hAnsi="Arial" w:cs="Arial"/>
          <w:sz w:val="24"/>
          <w:szCs w:val="24"/>
          <w:lang w:val="lt-LT"/>
        </w:rPr>
        <w:t>l</w:t>
      </w:r>
      <w:r w:rsidR="005A06D9" w:rsidRPr="00BB620F">
        <w:rPr>
          <w:rFonts w:ascii="Arial" w:eastAsia="Calibri" w:hAnsi="Arial" w:cs="Arial"/>
          <w:sz w:val="24"/>
          <w:szCs w:val="24"/>
          <w:lang w:val="lt-LT"/>
        </w:rPr>
        <w:t>opšelio-darželio „Naminukas“</w:t>
      </w:r>
      <w:r w:rsidRPr="00BB620F">
        <w:rPr>
          <w:rFonts w:ascii="Arial" w:eastAsia="Calibri" w:hAnsi="Arial" w:cs="Arial"/>
          <w:sz w:val="24"/>
          <w:szCs w:val="24"/>
          <w:lang w:val="lt-LT"/>
        </w:rPr>
        <w:t xml:space="preserve"> plotas – 1765,76 m². Lopšelio-darželio patalpos yra patenkinamos būklės. </w:t>
      </w:r>
      <w:r w:rsidR="00067CDD" w:rsidRPr="00BB620F">
        <w:rPr>
          <w:rFonts w:ascii="Arial" w:eastAsia="Calibri" w:hAnsi="Arial" w:cs="Arial"/>
          <w:sz w:val="24"/>
          <w:szCs w:val="24"/>
          <w:lang w:val="lt-LT"/>
        </w:rPr>
        <w:t>202</w:t>
      </w:r>
      <w:r w:rsidR="00FE3726">
        <w:rPr>
          <w:rFonts w:ascii="Arial" w:eastAsia="Calibri" w:hAnsi="Arial" w:cs="Arial"/>
          <w:sz w:val="24"/>
          <w:szCs w:val="24"/>
          <w:lang w:val="lt-LT"/>
        </w:rPr>
        <w:t>5</w:t>
      </w:r>
      <w:r w:rsidR="005A06D9" w:rsidRPr="00BB620F">
        <w:rPr>
          <w:rFonts w:ascii="Arial" w:eastAsia="Calibri" w:hAnsi="Arial" w:cs="Arial"/>
          <w:sz w:val="24"/>
          <w:szCs w:val="24"/>
          <w:lang w:val="lt-LT"/>
        </w:rPr>
        <w:t xml:space="preserve"> m. </w:t>
      </w:r>
      <w:r w:rsidR="00A6485E" w:rsidRPr="00BB620F">
        <w:rPr>
          <w:rFonts w:ascii="Arial" w:eastAsia="Calibri" w:hAnsi="Arial" w:cs="Arial"/>
          <w:sz w:val="24"/>
          <w:szCs w:val="24"/>
          <w:lang w:val="lt-LT"/>
        </w:rPr>
        <w:t>suremontuot</w:t>
      </w:r>
      <w:r w:rsidR="00FE3726">
        <w:rPr>
          <w:rFonts w:ascii="Arial" w:eastAsia="Calibri" w:hAnsi="Arial" w:cs="Arial"/>
          <w:sz w:val="24"/>
          <w:szCs w:val="24"/>
          <w:lang w:val="lt-LT"/>
        </w:rPr>
        <w:t>a</w:t>
      </w:r>
      <w:r w:rsidR="009162B6" w:rsidRPr="00BB620F">
        <w:rPr>
          <w:rFonts w:ascii="Arial" w:eastAsia="Calibri" w:hAnsi="Arial" w:cs="Arial"/>
          <w:sz w:val="24"/>
          <w:szCs w:val="24"/>
          <w:lang w:val="lt-LT"/>
        </w:rPr>
        <w:t xml:space="preserve"> </w:t>
      </w:r>
      <w:r w:rsidR="00FE3726">
        <w:rPr>
          <w:rFonts w:ascii="Arial" w:eastAsia="Calibri" w:hAnsi="Arial" w:cs="Arial"/>
          <w:sz w:val="24"/>
          <w:szCs w:val="24"/>
          <w:lang w:val="lt-LT"/>
        </w:rPr>
        <w:t>1 grupė, skalbykla</w:t>
      </w:r>
      <w:r w:rsidR="00BE4807" w:rsidRPr="00BB620F">
        <w:rPr>
          <w:rFonts w:ascii="Arial" w:eastAsia="Calibri" w:hAnsi="Arial" w:cs="Arial"/>
          <w:sz w:val="24"/>
          <w:szCs w:val="24"/>
          <w:lang w:val="lt-LT"/>
        </w:rPr>
        <w:t xml:space="preserve">, </w:t>
      </w:r>
      <w:r w:rsidR="009162B6" w:rsidRPr="00BB620F">
        <w:rPr>
          <w:rFonts w:ascii="Arial" w:eastAsia="Calibri" w:hAnsi="Arial" w:cs="Arial"/>
          <w:sz w:val="24"/>
          <w:szCs w:val="24"/>
          <w:lang w:val="lt-LT"/>
        </w:rPr>
        <w:t xml:space="preserve">atnaujintos </w:t>
      </w:r>
      <w:r w:rsidR="00FE3726">
        <w:rPr>
          <w:rFonts w:ascii="Arial" w:eastAsia="Calibri" w:hAnsi="Arial" w:cs="Arial"/>
          <w:sz w:val="24"/>
          <w:szCs w:val="24"/>
          <w:lang w:val="lt-LT"/>
        </w:rPr>
        <w:t>antro</w:t>
      </w:r>
      <w:r w:rsidR="006C2B76">
        <w:rPr>
          <w:rFonts w:ascii="Arial" w:eastAsia="Calibri" w:hAnsi="Arial" w:cs="Arial"/>
          <w:sz w:val="24"/>
          <w:szCs w:val="24"/>
          <w:lang w:val="lt-LT"/>
        </w:rPr>
        <w:t>jo</w:t>
      </w:r>
      <w:r w:rsidR="009162B6" w:rsidRPr="00BB620F">
        <w:rPr>
          <w:rFonts w:ascii="Arial" w:eastAsia="Calibri" w:hAnsi="Arial" w:cs="Arial"/>
          <w:sz w:val="24"/>
          <w:szCs w:val="24"/>
          <w:lang w:val="lt-LT"/>
        </w:rPr>
        <w:t xml:space="preserve"> korpuso visų grupių durys</w:t>
      </w:r>
      <w:r w:rsidR="00A6485E" w:rsidRPr="00BB620F">
        <w:rPr>
          <w:rFonts w:ascii="Arial" w:eastAsia="Calibri" w:hAnsi="Arial" w:cs="Arial"/>
          <w:sz w:val="24"/>
          <w:szCs w:val="24"/>
          <w:lang w:val="lt-LT"/>
        </w:rPr>
        <w:t xml:space="preserve">, </w:t>
      </w:r>
      <w:r w:rsidR="00FE3726">
        <w:rPr>
          <w:rFonts w:ascii="Arial" w:eastAsia="Calibri" w:hAnsi="Arial" w:cs="Arial"/>
          <w:sz w:val="24"/>
          <w:szCs w:val="24"/>
          <w:lang w:val="lt-LT"/>
        </w:rPr>
        <w:t xml:space="preserve">sugedusi </w:t>
      </w:r>
      <w:proofErr w:type="spellStart"/>
      <w:r w:rsidR="00FE3726">
        <w:rPr>
          <w:rFonts w:ascii="Arial" w:eastAsia="Calibri" w:hAnsi="Arial" w:cs="Arial"/>
          <w:sz w:val="24"/>
          <w:szCs w:val="24"/>
          <w:lang w:val="lt-LT"/>
        </w:rPr>
        <w:t>konvekcinė</w:t>
      </w:r>
      <w:proofErr w:type="spellEnd"/>
      <w:r w:rsidR="00FE3726">
        <w:rPr>
          <w:rFonts w:ascii="Arial" w:eastAsia="Calibri" w:hAnsi="Arial" w:cs="Arial"/>
          <w:sz w:val="24"/>
          <w:szCs w:val="24"/>
          <w:lang w:val="lt-LT"/>
        </w:rPr>
        <w:t xml:space="preserve"> krosnis </w:t>
      </w:r>
      <w:r w:rsidR="00053558">
        <w:rPr>
          <w:rFonts w:ascii="Arial" w:eastAsia="Calibri" w:hAnsi="Arial" w:cs="Arial"/>
          <w:sz w:val="24"/>
          <w:szCs w:val="24"/>
          <w:lang w:val="lt-LT"/>
        </w:rPr>
        <w:t xml:space="preserve">ir ventiliacinė sistema virtuvėje </w:t>
      </w:r>
      <w:r w:rsidR="00FE3726">
        <w:rPr>
          <w:rFonts w:ascii="Arial" w:eastAsia="Calibri" w:hAnsi="Arial" w:cs="Arial"/>
          <w:sz w:val="24"/>
          <w:szCs w:val="24"/>
          <w:lang w:val="lt-LT"/>
        </w:rPr>
        <w:t>pakeist</w:t>
      </w:r>
      <w:r w:rsidR="00053558">
        <w:rPr>
          <w:rFonts w:ascii="Arial" w:eastAsia="Calibri" w:hAnsi="Arial" w:cs="Arial"/>
          <w:sz w:val="24"/>
          <w:szCs w:val="24"/>
          <w:lang w:val="lt-LT"/>
        </w:rPr>
        <w:t>os</w:t>
      </w:r>
      <w:r w:rsidR="00FE3726">
        <w:rPr>
          <w:rFonts w:ascii="Arial" w:eastAsia="Calibri" w:hAnsi="Arial" w:cs="Arial"/>
          <w:sz w:val="24"/>
          <w:szCs w:val="24"/>
          <w:lang w:val="lt-LT"/>
        </w:rPr>
        <w:t xml:space="preserve"> nauj</w:t>
      </w:r>
      <w:r w:rsidR="00053558">
        <w:rPr>
          <w:rFonts w:ascii="Arial" w:eastAsia="Calibri" w:hAnsi="Arial" w:cs="Arial"/>
          <w:sz w:val="24"/>
          <w:szCs w:val="24"/>
          <w:lang w:val="lt-LT"/>
        </w:rPr>
        <w:t>omis</w:t>
      </w:r>
      <w:r w:rsidR="00FE3726">
        <w:rPr>
          <w:rFonts w:ascii="Arial" w:eastAsia="Calibri" w:hAnsi="Arial" w:cs="Arial"/>
          <w:sz w:val="24"/>
          <w:szCs w:val="24"/>
          <w:lang w:val="lt-LT"/>
        </w:rPr>
        <w:t xml:space="preserve">, išvesta trifazio </w:t>
      </w:r>
      <w:r w:rsidR="006C2B76">
        <w:rPr>
          <w:rFonts w:ascii="Arial" w:eastAsia="Calibri" w:hAnsi="Arial" w:cs="Arial"/>
          <w:sz w:val="24"/>
          <w:szCs w:val="24"/>
          <w:lang w:val="lt-LT"/>
        </w:rPr>
        <w:t xml:space="preserve"> tinklo </w:t>
      </w:r>
      <w:r w:rsidR="00FE3726">
        <w:rPr>
          <w:rFonts w:ascii="Arial" w:eastAsia="Calibri" w:hAnsi="Arial" w:cs="Arial"/>
          <w:sz w:val="24"/>
          <w:szCs w:val="24"/>
          <w:lang w:val="lt-LT"/>
        </w:rPr>
        <w:t>jungtis į lauką, įsigyti trūkstami kondicionieriai.</w:t>
      </w:r>
    </w:p>
    <w:p w14:paraId="25DFD9F4" w14:textId="46E1E825" w:rsidR="008940FF" w:rsidRPr="00BB620F" w:rsidRDefault="004E2F8D" w:rsidP="00342CC0">
      <w:pPr>
        <w:pStyle w:val="Betarp"/>
        <w:ind w:firstLine="567"/>
        <w:jc w:val="both"/>
        <w:rPr>
          <w:rFonts w:ascii="Arial" w:eastAsia="Calibri" w:hAnsi="Arial" w:cs="Arial"/>
          <w:sz w:val="24"/>
          <w:szCs w:val="24"/>
          <w:lang w:val="lt-LT"/>
        </w:rPr>
      </w:pPr>
      <w:r w:rsidRPr="00BB620F">
        <w:rPr>
          <w:rFonts w:ascii="Arial" w:eastAsia="Calibri" w:hAnsi="Arial" w:cs="Arial"/>
          <w:sz w:val="24"/>
          <w:szCs w:val="24"/>
          <w:lang w:val="lt-LT"/>
        </w:rPr>
        <w:t>P</w:t>
      </w:r>
      <w:r w:rsidR="003C2E55" w:rsidRPr="00BB620F">
        <w:rPr>
          <w:rFonts w:ascii="Arial" w:eastAsia="Calibri" w:hAnsi="Arial" w:cs="Arial"/>
          <w:sz w:val="24"/>
          <w:szCs w:val="24"/>
          <w:lang w:val="lt-LT"/>
        </w:rPr>
        <w:t>rastos bū</w:t>
      </w:r>
      <w:r w:rsidR="00F1039D" w:rsidRPr="00BB620F">
        <w:rPr>
          <w:rFonts w:ascii="Arial" w:eastAsia="Calibri" w:hAnsi="Arial" w:cs="Arial"/>
          <w:sz w:val="24"/>
          <w:szCs w:val="24"/>
          <w:lang w:val="lt-LT"/>
        </w:rPr>
        <w:t xml:space="preserve">klės yra </w:t>
      </w:r>
      <w:r w:rsidR="00FE3726">
        <w:rPr>
          <w:rFonts w:ascii="Arial" w:eastAsia="Calibri" w:hAnsi="Arial" w:cs="Arial"/>
          <w:sz w:val="24"/>
          <w:szCs w:val="24"/>
        </w:rPr>
        <w:t>5</w:t>
      </w:r>
      <w:r w:rsidR="00E66086" w:rsidRPr="00BB620F">
        <w:rPr>
          <w:rFonts w:ascii="Arial" w:eastAsia="Calibri" w:hAnsi="Arial" w:cs="Arial"/>
          <w:sz w:val="24"/>
          <w:szCs w:val="24"/>
          <w:lang w:val="lt-LT"/>
        </w:rPr>
        <w:t xml:space="preserve"> grupių</w:t>
      </w:r>
      <w:r w:rsidR="00A6485E" w:rsidRPr="00BB620F">
        <w:rPr>
          <w:rFonts w:ascii="Arial" w:eastAsia="Calibri" w:hAnsi="Arial" w:cs="Arial"/>
          <w:sz w:val="24"/>
          <w:szCs w:val="24"/>
          <w:lang w:val="lt-LT"/>
        </w:rPr>
        <w:t xml:space="preserve"> erdvės, 4 laiptinės</w:t>
      </w:r>
      <w:r w:rsidR="00F1039D" w:rsidRPr="00BB620F">
        <w:rPr>
          <w:rFonts w:ascii="Arial" w:eastAsia="Calibri" w:hAnsi="Arial" w:cs="Arial"/>
          <w:sz w:val="24"/>
          <w:szCs w:val="24"/>
          <w:lang w:val="lt-LT"/>
        </w:rPr>
        <w:t xml:space="preserve">. </w:t>
      </w:r>
      <w:r w:rsidR="00C15E7D" w:rsidRPr="00BB620F">
        <w:rPr>
          <w:rFonts w:ascii="Arial" w:eastAsia="Calibri" w:hAnsi="Arial" w:cs="Arial"/>
          <w:sz w:val="24"/>
          <w:szCs w:val="24"/>
          <w:lang w:val="lt-LT"/>
        </w:rPr>
        <w:t>Rūsys neatitinka priedangos reikalavimų</w:t>
      </w:r>
      <w:r w:rsidR="00B45425" w:rsidRPr="00BB620F">
        <w:rPr>
          <w:rFonts w:ascii="Arial" w:eastAsia="Calibri" w:hAnsi="Arial" w:cs="Arial"/>
          <w:sz w:val="24"/>
          <w:szCs w:val="24"/>
          <w:lang w:val="lt-LT"/>
        </w:rPr>
        <w:t>,</w:t>
      </w:r>
      <w:r w:rsidR="00F532F7" w:rsidRPr="00BB620F">
        <w:rPr>
          <w:rFonts w:ascii="Arial" w:eastAsia="Calibri" w:hAnsi="Arial" w:cs="Arial"/>
          <w:sz w:val="24"/>
          <w:szCs w:val="24"/>
          <w:lang w:val="lt-LT"/>
        </w:rPr>
        <w:t xml:space="preserve"> </w:t>
      </w:r>
      <w:r w:rsidR="006C2B76">
        <w:rPr>
          <w:rFonts w:ascii="Arial" w:eastAsia="Calibri" w:hAnsi="Arial" w:cs="Arial"/>
          <w:sz w:val="24"/>
          <w:szCs w:val="24"/>
          <w:lang w:val="lt-LT"/>
        </w:rPr>
        <w:t>būtina</w:t>
      </w:r>
      <w:r w:rsidR="00B45425" w:rsidRPr="00BB620F">
        <w:rPr>
          <w:rFonts w:ascii="Arial" w:eastAsia="Calibri" w:hAnsi="Arial" w:cs="Arial"/>
          <w:sz w:val="24"/>
          <w:szCs w:val="24"/>
          <w:lang w:val="lt-LT"/>
        </w:rPr>
        <w:t xml:space="preserve"> </w:t>
      </w:r>
      <w:r w:rsidR="00527518">
        <w:rPr>
          <w:rFonts w:ascii="Arial" w:eastAsia="Calibri" w:hAnsi="Arial" w:cs="Arial"/>
          <w:sz w:val="24"/>
          <w:szCs w:val="24"/>
          <w:lang w:val="lt-LT"/>
        </w:rPr>
        <w:t>apšiltinti sienas, pamatus, pakeisti virtuvėje grindų plyteles.</w:t>
      </w:r>
      <w:r w:rsidR="00B45425" w:rsidRPr="00BB620F">
        <w:rPr>
          <w:rFonts w:ascii="Arial" w:eastAsia="Calibri" w:hAnsi="Arial" w:cs="Arial"/>
          <w:sz w:val="24"/>
          <w:szCs w:val="24"/>
          <w:lang w:val="lt-LT"/>
        </w:rPr>
        <w:t xml:space="preserve"> Lopšelyje-darželyje </w:t>
      </w:r>
      <w:r w:rsidR="00F532F7" w:rsidRPr="00BB620F">
        <w:rPr>
          <w:rFonts w:ascii="Arial" w:eastAsia="Calibri" w:hAnsi="Arial" w:cs="Arial"/>
          <w:sz w:val="24"/>
          <w:szCs w:val="24"/>
          <w:lang w:val="lt-LT"/>
        </w:rPr>
        <w:t>susidėvėjusi santechnika ir elektros instaliacija.</w:t>
      </w:r>
      <w:r w:rsidR="00527518">
        <w:rPr>
          <w:rFonts w:ascii="Arial" w:eastAsia="Calibri" w:hAnsi="Arial" w:cs="Arial"/>
          <w:sz w:val="24"/>
          <w:szCs w:val="24"/>
          <w:lang w:val="lt-LT"/>
        </w:rPr>
        <w:t xml:space="preserve"> Reik</w:t>
      </w:r>
      <w:r w:rsidR="00053558">
        <w:rPr>
          <w:rFonts w:ascii="Arial" w:eastAsia="Calibri" w:hAnsi="Arial" w:cs="Arial"/>
          <w:sz w:val="24"/>
          <w:szCs w:val="24"/>
          <w:lang w:val="lt-LT"/>
        </w:rPr>
        <w:t>ia</w:t>
      </w:r>
      <w:r w:rsidR="00527518">
        <w:rPr>
          <w:rFonts w:ascii="Arial" w:eastAsia="Calibri" w:hAnsi="Arial" w:cs="Arial"/>
          <w:sz w:val="24"/>
          <w:szCs w:val="24"/>
          <w:lang w:val="lt-LT"/>
        </w:rPr>
        <w:t xml:space="preserve"> keisti teritorijoje trinkeles, kurios yra nesaugios, išsiklaipiusios.</w:t>
      </w:r>
    </w:p>
    <w:p w14:paraId="371AB7D3" w14:textId="76E604E5" w:rsidR="00D45E03" w:rsidRPr="00BB620F" w:rsidRDefault="005C647C" w:rsidP="00D45E03">
      <w:pPr>
        <w:pStyle w:val="Betarp"/>
        <w:ind w:firstLine="567"/>
        <w:jc w:val="both"/>
        <w:rPr>
          <w:rFonts w:ascii="Arial" w:eastAsia="Calibri" w:hAnsi="Arial" w:cs="Arial"/>
          <w:sz w:val="24"/>
          <w:szCs w:val="24"/>
          <w:lang w:val="lt-LT"/>
        </w:rPr>
      </w:pPr>
      <w:r w:rsidRPr="00BB620F">
        <w:rPr>
          <w:rFonts w:ascii="Arial" w:hAnsi="Arial" w:cs="Arial"/>
          <w:sz w:val="24"/>
          <w:szCs w:val="24"/>
          <w:lang w:val="lt-LT"/>
        </w:rPr>
        <w:t xml:space="preserve">Kvietinių skyriaus statinio plotas </w:t>
      </w:r>
      <w:r w:rsidR="009219E1" w:rsidRPr="00BB620F">
        <w:rPr>
          <w:rFonts w:ascii="Arial" w:eastAsia="Calibri" w:hAnsi="Arial" w:cs="Arial"/>
          <w:sz w:val="24"/>
          <w:szCs w:val="24"/>
          <w:lang w:val="lt-LT"/>
        </w:rPr>
        <w:t>– 606,61</w:t>
      </w:r>
      <w:r w:rsidRPr="00BB620F">
        <w:rPr>
          <w:rFonts w:ascii="Arial" w:eastAsia="Calibri" w:hAnsi="Arial" w:cs="Arial"/>
          <w:sz w:val="24"/>
          <w:szCs w:val="24"/>
          <w:lang w:val="lt-LT"/>
        </w:rPr>
        <w:t xml:space="preserve"> m².</w:t>
      </w:r>
      <w:r w:rsidR="009219E1" w:rsidRPr="00BB620F">
        <w:rPr>
          <w:rFonts w:ascii="Arial" w:eastAsia="Calibri" w:hAnsi="Arial" w:cs="Arial"/>
          <w:sz w:val="24"/>
          <w:szCs w:val="24"/>
          <w:lang w:val="lt-LT"/>
        </w:rPr>
        <w:t xml:space="preserve"> </w:t>
      </w:r>
      <w:r w:rsidR="00BB620F">
        <w:rPr>
          <w:rFonts w:ascii="Arial" w:eastAsia="Calibri" w:hAnsi="Arial" w:cs="Arial"/>
          <w:sz w:val="24"/>
          <w:szCs w:val="24"/>
          <w:lang w:val="lt-LT"/>
        </w:rPr>
        <w:t>Lopšelio-darželio patalpose yra medicinos priežiūros punktas</w:t>
      </w:r>
      <w:r w:rsidR="006C2B76">
        <w:rPr>
          <w:rFonts w:ascii="Arial" w:eastAsia="Calibri" w:hAnsi="Arial" w:cs="Arial"/>
          <w:sz w:val="24"/>
          <w:szCs w:val="24"/>
          <w:lang w:val="lt-LT"/>
        </w:rPr>
        <w:t>.</w:t>
      </w:r>
      <w:r w:rsidR="00527518">
        <w:rPr>
          <w:rFonts w:ascii="Arial" w:eastAsia="Calibri" w:hAnsi="Arial" w:cs="Arial"/>
          <w:sz w:val="24"/>
          <w:szCs w:val="24"/>
          <w:lang w:val="lt-LT"/>
        </w:rPr>
        <w:t xml:space="preserve"> </w:t>
      </w:r>
      <w:r w:rsidR="006C2B76">
        <w:rPr>
          <w:rFonts w:ascii="Arial" w:eastAsia="Calibri" w:hAnsi="Arial" w:cs="Arial"/>
          <w:sz w:val="24"/>
          <w:szCs w:val="24"/>
          <w:lang w:val="lt-LT"/>
        </w:rPr>
        <w:t>Š</w:t>
      </w:r>
      <w:r w:rsidR="00527518">
        <w:rPr>
          <w:rFonts w:ascii="Arial" w:eastAsia="Calibri" w:hAnsi="Arial" w:cs="Arial"/>
          <w:sz w:val="24"/>
          <w:szCs w:val="24"/>
          <w:lang w:val="lt-LT"/>
        </w:rPr>
        <w:t>ios patalpos būtų labai reikalingos lopšelio-darželio darbuotojų ir ugdytinių reikmėms. 2025 metais atliktas smulkus grupių remontas</w:t>
      </w:r>
      <w:r w:rsidR="006C2B76">
        <w:rPr>
          <w:rFonts w:ascii="Arial" w:eastAsia="Calibri" w:hAnsi="Arial" w:cs="Arial"/>
          <w:sz w:val="24"/>
          <w:szCs w:val="24"/>
          <w:lang w:val="lt-LT"/>
        </w:rPr>
        <w:t>, kurio metu buvo</w:t>
      </w:r>
      <w:r w:rsidR="00527518">
        <w:rPr>
          <w:rFonts w:ascii="Arial" w:eastAsia="Calibri" w:hAnsi="Arial" w:cs="Arial"/>
          <w:sz w:val="24"/>
          <w:szCs w:val="24"/>
          <w:lang w:val="lt-LT"/>
        </w:rPr>
        <w:t xml:space="preserve"> išlakuotos grindys, pakeistas trūkęs kanaliz</w:t>
      </w:r>
      <w:r w:rsidR="003E6417">
        <w:rPr>
          <w:rFonts w:ascii="Arial" w:eastAsia="Calibri" w:hAnsi="Arial" w:cs="Arial"/>
          <w:sz w:val="24"/>
          <w:szCs w:val="24"/>
          <w:lang w:val="lt-LT"/>
        </w:rPr>
        <w:t>a</w:t>
      </w:r>
      <w:r w:rsidR="00527518">
        <w:rPr>
          <w:rFonts w:ascii="Arial" w:eastAsia="Calibri" w:hAnsi="Arial" w:cs="Arial"/>
          <w:sz w:val="24"/>
          <w:szCs w:val="24"/>
          <w:lang w:val="lt-LT"/>
        </w:rPr>
        <w:t>cijos vamzdis</w:t>
      </w:r>
      <w:r w:rsidR="003E6417">
        <w:rPr>
          <w:rFonts w:ascii="Arial" w:eastAsia="Calibri" w:hAnsi="Arial" w:cs="Arial"/>
          <w:sz w:val="24"/>
          <w:szCs w:val="24"/>
          <w:lang w:val="lt-LT"/>
        </w:rPr>
        <w:t>.</w:t>
      </w:r>
    </w:p>
    <w:p w14:paraId="6E23DCFC" w14:textId="75EF686F" w:rsidR="00282901" w:rsidRDefault="000473F9" w:rsidP="00C71B77">
      <w:pPr>
        <w:suppressAutoHyphens/>
        <w:jc w:val="both"/>
        <w:rPr>
          <w:rFonts w:ascii="Arial" w:eastAsia="Calibri" w:hAnsi="Arial" w:cs="Arial"/>
        </w:rPr>
      </w:pPr>
      <w:r w:rsidRPr="00BB620F">
        <w:rPr>
          <w:rFonts w:ascii="Arial" w:hAnsi="Arial" w:cs="Arial"/>
        </w:rPr>
        <w:t xml:space="preserve">     </w:t>
      </w:r>
      <w:r w:rsidR="00282901" w:rsidRPr="00BB620F">
        <w:rPr>
          <w:rFonts w:ascii="Arial" w:hAnsi="Arial" w:cs="Arial"/>
        </w:rPr>
        <w:t xml:space="preserve">   </w:t>
      </w:r>
      <w:r w:rsidR="00282901" w:rsidRPr="00BB620F">
        <w:rPr>
          <w:rFonts w:ascii="Arial" w:eastAsia="Calibri" w:hAnsi="Arial" w:cs="Arial"/>
        </w:rPr>
        <w:t>S</w:t>
      </w:r>
      <w:r w:rsidR="00D45E03" w:rsidRPr="00BB620F">
        <w:rPr>
          <w:rFonts w:ascii="Arial" w:eastAsia="Calibri" w:hAnsi="Arial" w:cs="Arial"/>
        </w:rPr>
        <w:t>kyriuje reikia kosmetinio remonto dviejose grupėse</w:t>
      </w:r>
      <w:r w:rsidR="00527518">
        <w:rPr>
          <w:rFonts w:ascii="Arial" w:eastAsia="Calibri" w:hAnsi="Arial" w:cs="Arial"/>
        </w:rPr>
        <w:t xml:space="preserve">, </w:t>
      </w:r>
      <w:r w:rsidR="00D45E03" w:rsidRPr="00BB620F">
        <w:rPr>
          <w:rFonts w:ascii="Arial" w:eastAsia="Calibri" w:hAnsi="Arial" w:cs="Arial"/>
        </w:rPr>
        <w:t>koridoriuj</w:t>
      </w:r>
      <w:r w:rsidR="00C71B77">
        <w:rPr>
          <w:rFonts w:ascii="Arial" w:eastAsia="Calibri" w:hAnsi="Arial" w:cs="Arial"/>
        </w:rPr>
        <w:t>e</w:t>
      </w:r>
      <w:r w:rsidR="00527518">
        <w:rPr>
          <w:rFonts w:ascii="Arial" w:eastAsia="Calibri" w:hAnsi="Arial" w:cs="Arial"/>
        </w:rPr>
        <w:t>, laiptinėje į rūsį</w:t>
      </w:r>
      <w:r w:rsidR="006C2B76">
        <w:rPr>
          <w:rFonts w:ascii="Arial" w:eastAsia="Calibri" w:hAnsi="Arial" w:cs="Arial"/>
        </w:rPr>
        <w:t>.</w:t>
      </w:r>
      <w:r w:rsidR="00527518">
        <w:rPr>
          <w:rFonts w:ascii="Arial" w:eastAsia="Calibri" w:hAnsi="Arial" w:cs="Arial"/>
        </w:rPr>
        <w:t xml:space="preserve"> </w:t>
      </w:r>
      <w:r w:rsidR="006C2B76">
        <w:rPr>
          <w:rFonts w:ascii="Arial" w:eastAsia="Calibri" w:hAnsi="Arial" w:cs="Arial"/>
        </w:rPr>
        <w:t>S</w:t>
      </w:r>
      <w:r w:rsidR="00527518">
        <w:rPr>
          <w:rFonts w:ascii="Arial" w:eastAsia="Calibri" w:hAnsi="Arial" w:cs="Arial"/>
        </w:rPr>
        <w:t>usidėvėjusi santechnika ir elektros instaliacija, reikia pakeisti pamatų apšiltinimą.</w:t>
      </w:r>
    </w:p>
    <w:p w14:paraId="6830277F" w14:textId="77777777" w:rsidR="006C5FFB" w:rsidRDefault="00DD3BDB" w:rsidP="00C71B77">
      <w:pPr>
        <w:suppressAutoHyphens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</w:t>
      </w:r>
    </w:p>
    <w:p w14:paraId="71184C36" w14:textId="4BB97C89" w:rsidR="00DD3BDB" w:rsidRPr="00C71B77" w:rsidRDefault="006C5FFB" w:rsidP="00C71B77">
      <w:pPr>
        <w:suppressAutoHyphens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</w:t>
      </w:r>
      <w:r w:rsidR="00DD3BDB" w:rsidRPr="00DD3BDB">
        <w:rPr>
          <w:rFonts w:ascii="Arial" w:eastAsia="Calibri" w:hAnsi="Arial" w:cs="Arial"/>
        </w:rPr>
        <w:t>2025 metais lopšelyje-darželyje kryptingai siekta ugdymo kokybės gerinimo, modernizuojant ugdymo turinį, stiprinant bendruomenės bendradarbiavimą ir kuriant šiuolaikišką, saugią bei vaikų poreikiams pritaikytą ugdymo(</w:t>
      </w:r>
      <w:proofErr w:type="spellStart"/>
      <w:r w:rsidR="00DD3BDB" w:rsidRPr="00DD3BDB">
        <w:rPr>
          <w:rFonts w:ascii="Arial" w:eastAsia="Calibri" w:hAnsi="Arial" w:cs="Arial"/>
        </w:rPr>
        <w:t>si</w:t>
      </w:r>
      <w:proofErr w:type="spellEnd"/>
      <w:r w:rsidR="00DD3BDB" w:rsidRPr="00DD3BDB">
        <w:rPr>
          <w:rFonts w:ascii="Arial" w:eastAsia="Calibri" w:hAnsi="Arial" w:cs="Arial"/>
        </w:rPr>
        <w:t xml:space="preserve">) aplinką. </w:t>
      </w:r>
      <w:r w:rsidR="00DD3BDB">
        <w:rPr>
          <w:rFonts w:ascii="Arial" w:eastAsia="Calibri" w:hAnsi="Arial" w:cs="Arial"/>
        </w:rPr>
        <w:t>B</w:t>
      </w:r>
      <w:r w:rsidR="00DD3BDB" w:rsidRPr="00DD3BDB">
        <w:rPr>
          <w:rFonts w:ascii="Arial" w:eastAsia="Calibri" w:hAnsi="Arial" w:cs="Arial"/>
        </w:rPr>
        <w:t xml:space="preserve">uvo sistemingai tobulinamas ugdymo proceso planavimas, skatinamas inovatyvių ugdymo metodų taikymas ir plėtojamas patirtinis bei </w:t>
      </w:r>
      <w:proofErr w:type="spellStart"/>
      <w:r w:rsidR="00DD3BDB" w:rsidRPr="00DD3BDB">
        <w:rPr>
          <w:rFonts w:ascii="Arial" w:eastAsia="Calibri" w:hAnsi="Arial" w:cs="Arial"/>
        </w:rPr>
        <w:t>įtraukusis</w:t>
      </w:r>
      <w:proofErr w:type="spellEnd"/>
      <w:r w:rsidR="00DD3BDB" w:rsidRPr="00DD3BDB">
        <w:rPr>
          <w:rFonts w:ascii="Arial" w:eastAsia="Calibri" w:hAnsi="Arial" w:cs="Arial"/>
        </w:rPr>
        <w:t xml:space="preserve"> ugdymas.</w:t>
      </w:r>
    </w:p>
    <w:p w14:paraId="1194BD60" w14:textId="1CCAD8A0" w:rsidR="00D96669" w:rsidRPr="007506DF" w:rsidRDefault="00086EFE" w:rsidP="007506DF">
      <w:pPr>
        <w:suppressAutoHyphens/>
        <w:ind w:left="3" w:firstLine="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EE0000"/>
          <w:lang w:val="en-US"/>
        </w:rPr>
        <w:t xml:space="preserve">         </w:t>
      </w:r>
      <w:r w:rsidRPr="00086EFE">
        <w:rPr>
          <w:rFonts w:ascii="Arial" w:hAnsi="Arial" w:cs="Arial"/>
          <w:b/>
          <w:bCs/>
        </w:rPr>
        <w:t>Įgyvendin</w:t>
      </w:r>
      <w:r w:rsidRPr="006923AE">
        <w:rPr>
          <w:rFonts w:ascii="Arial" w:hAnsi="Arial" w:cs="Arial"/>
          <w:b/>
          <w:bCs/>
        </w:rPr>
        <w:t>tas</w:t>
      </w:r>
      <w:r w:rsidRPr="00086EFE">
        <w:rPr>
          <w:rFonts w:ascii="Arial" w:hAnsi="Arial" w:cs="Arial"/>
          <w:b/>
          <w:bCs/>
        </w:rPr>
        <w:t xml:space="preserve"> strateginio</w:t>
      </w:r>
      <w:r w:rsidRPr="006923AE">
        <w:rPr>
          <w:rFonts w:ascii="Arial" w:hAnsi="Arial" w:cs="Arial"/>
          <w:b/>
          <w:bCs/>
        </w:rPr>
        <w:t xml:space="preserve"> 2023–2025 m. </w:t>
      </w:r>
      <w:r w:rsidRPr="00086EFE">
        <w:rPr>
          <w:rFonts w:ascii="Arial" w:hAnsi="Arial" w:cs="Arial"/>
          <w:b/>
          <w:bCs/>
        </w:rPr>
        <w:t>ir metinės veiklos plano tiksl</w:t>
      </w:r>
      <w:r w:rsidRPr="006923AE">
        <w:rPr>
          <w:rFonts w:ascii="Arial" w:hAnsi="Arial" w:cs="Arial"/>
          <w:b/>
          <w:bCs/>
        </w:rPr>
        <w:t xml:space="preserve">as </w:t>
      </w:r>
      <w:r w:rsidRPr="00086EFE">
        <w:rPr>
          <w:rFonts w:ascii="Arial" w:hAnsi="Arial" w:cs="Arial"/>
          <w:b/>
          <w:bCs/>
        </w:rPr>
        <w:t>„Atnaujinti ugdymo turinį ir ugdymo proceso planavimą bei organizavimą“</w:t>
      </w:r>
      <w:r w:rsidRPr="006923AE">
        <w:rPr>
          <w:rFonts w:ascii="Arial" w:hAnsi="Arial" w:cs="Arial"/>
          <w:b/>
          <w:bCs/>
        </w:rPr>
        <w:t>.</w:t>
      </w:r>
    </w:p>
    <w:p w14:paraId="1231D981" w14:textId="4FB4E613" w:rsidR="00D96669" w:rsidRPr="007506DF" w:rsidRDefault="00D96669" w:rsidP="00D96669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D96669">
        <w:rPr>
          <w:rFonts w:ascii="Arial" w:hAnsi="Arial" w:cs="Arial"/>
        </w:rPr>
        <w:t xml:space="preserve">2025 m. tobulinta ugdymo organizavimo sistema, orientuota į vaikų individualius poreikius, </w:t>
      </w:r>
      <w:proofErr w:type="spellStart"/>
      <w:r w:rsidRPr="00D96669">
        <w:rPr>
          <w:rFonts w:ascii="Arial" w:hAnsi="Arial" w:cs="Arial"/>
        </w:rPr>
        <w:t>įtraukųjį</w:t>
      </w:r>
      <w:proofErr w:type="spellEnd"/>
      <w:r w:rsidRPr="00D96669">
        <w:rPr>
          <w:rFonts w:ascii="Arial" w:hAnsi="Arial" w:cs="Arial"/>
        </w:rPr>
        <w:t xml:space="preserve"> ugdymą ir ugdymo kokybės gerinimą. Į kasdienę ugdomąją veiklą integruota lopšelio-darželio bendruomenės parengta </w:t>
      </w:r>
      <w:r w:rsidRPr="007506DF">
        <w:rPr>
          <w:rFonts w:ascii="Arial" w:hAnsi="Arial" w:cs="Arial"/>
        </w:rPr>
        <w:t>2024–2029 m. sveikatos stiprinimo programa. Nacionalinio sveikatą stiprinančių mokyklų tinklo koordinavimo komisija įvertino įstaigos veiklą ir pratęsė sveikatą stiprinančios mokyklos statuso galiojimą iki 2029 m. gegužės 16 d.</w:t>
      </w:r>
    </w:p>
    <w:p w14:paraId="1D71E43C" w14:textId="5FA4A829" w:rsidR="00D96669" w:rsidRPr="007506DF" w:rsidRDefault="00D96669" w:rsidP="00D96669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D96669">
        <w:rPr>
          <w:rFonts w:ascii="Arial" w:hAnsi="Arial" w:cs="Arial"/>
        </w:rPr>
        <w:t>Įstaigoje įgyvendinti sveikatinimo ir fizinio aktyvumo projektai: „Sportuojantis koridorius“, „Arbatėlę geriu – sveikas esu“, „Prie arbatos puodelio“, „Sveikata visus metus“, „Sveikas vaikas šiandien – sveika visuomenė rytoj“. Vaikams, turintiems specialiųjų ugdymosi poreikių, organizuot</w:t>
      </w:r>
      <w:r w:rsidR="002C4996">
        <w:rPr>
          <w:rFonts w:ascii="Arial" w:hAnsi="Arial" w:cs="Arial"/>
        </w:rPr>
        <w:t>i</w:t>
      </w:r>
      <w:r w:rsidRPr="00D96669">
        <w:rPr>
          <w:rFonts w:ascii="Arial" w:hAnsi="Arial" w:cs="Arial"/>
        </w:rPr>
        <w:t xml:space="preserve"> papildom</w:t>
      </w:r>
      <w:r w:rsidR="002C4996">
        <w:rPr>
          <w:rFonts w:ascii="Arial" w:hAnsi="Arial" w:cs="Arial"/>
        </w:rPr>
        <w:t xml:space="preserve">i </w:t>
      </w:r>
      <w:r w:rsidRPr="00D96669">
        <w:rPr>
          <w:rFonts w:ascii="Arial" w:hAnsi="Arial" w:cs="Arial"/>
        </w:rPr>
        <w:t xml:space="preserve">edukaciniai užsiėmimai „Aš galiu – tu gali“, projektas „Žaidžiame ir laviname girdimąjį suvokimą“. Taip pat įgyvendintas Lietuvos masinio futbolo asociacijos ir Lietuvos futbolo federacijos projektas </w:t>
      </w:r>
      <w:r w:rsidRPr="007506DF">
        <w:rPr>
          <w:rFonts w:ascii="Arial" w:hAnsi="Arial" w:cs="Arial"/>
        </w:rPr>
        <w:t>„</w:t>
      </w:r>
      <w:proofErr w:type="spellStart"/>
      <w:r w:rsidRPr="007506DF">
        <w:rPr>
          <w:rFonts w:ascii="Arial" w:hAnsi="Arial" w:cs="Arial"/>
        </w:rPr>
        <w:t>Futboliukas</w:t>
      </w:r>
      <w:proofErr w:type="spellEnd"/>
      <w:r w:rsidRPr="007506DF">
        <w:rPr>
          <w:rFonts w:ascii="Arial" w:hAnsi="Arial" w:cs="Arial"/>
        </w:rPr>
        <w:t>“.</w:t>
      </w:r>
    </w:p>
    <w:p w14:paraId="354D9861" w14:textId="2BB41DC6" w:rsidR="00D96669" w:rsidRPr="00D96669" w:rsidRDefault="00D96669" w:rsidP="00D96669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D96669">
        <w:rPr>
          <w:rFonts w:ascii="Arial" w:hAnsi="Arial" w:cs="Arial"/>
        </w:rPr>
        <w:t>Ugdymo procese taikomi inovatyvūs ugdymo metodai: „Mąstymo mokyklos“ metodika („Mąstymo žemėlapiai“), STEAM ugdymo elementai, skaitmeninės technologijos (planšetės, interaktyvios</w:t>
      </w:r>
      <w:r w:rsidR="002C4996">
        <w:rPr>
          <w:rFonts w:ascii="Arial" w:hAnsi="Arial" w:cs="Arial"/>
        </w:rPr>
        <w:t>ios</w:t>
      </w:r>
      <w:r w:rsidRPr="00D96669">
        <w:rPr>
          <w:rFonts w:ascii="Arial" w:hAnsi="Arial" w:cs="Arial"/>
        </w:rPr>
        <w:t xml:space="preserve"> knygos, išmanieji įrenginiai). Ugdymo veikla organizuojama remiantis metodinėmis rekomendacijomis „Žaismė ir atradimai“ ir „Patirčių erdvės“.</w:t>
      </w:r>
    </w:p>
    <w:p w14:paraId="7CDB9F1F" w14:textId="00707EF9" w:rsidR="00D96669" w:rsidRPr="00D96669" w:rsidRDefault="00D96669" w:rsidP="00D96669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D96669">
        <w:rPr>
          <w:rFonts w:ascii="Arial" w:hAnsi="Arial" w:cs="Arial"/>
        </w:rPr>
        <w:t xml:space="preserve">Socialinis emocinis ugdymas vykdomas įgyvendinant LIONS QUEST „Laikas kartu“, </w:t>
      </w:r>
      <w:proofErr w:type="spellStart"/>
      <w:r w:rsidRPr="00D96669">
        <w:rPr>
          <w:rFonts w:ascii="Arial" w:hAnsi="Arial" w:cs="Arial"/>
        </w:rPr>
        <w:t>Kimochi</w:t>
      </w:r>
      <w:proofErr w:type="spellEnd"/>
      <w:r w:rsidRPr="00D96669">
        <w:rPr>
          <w:rFonts w:ascii="Arial" w:hAnsi="Arial" w:cs="Arial"/>
        </w:rPr>
        <w:t xml:space="preserve"> program</w:t>
      </w:r>
      <w:r w:rsidR="002C4996">
        <w:rPr>
          <w:rFonts w:ascii="Arial" w:hAnsi="Arial" w:cs="Arial"/>
        </w:rPr>
        <w:t>as.</w:t>
      </w:r>
      <w:r w:rsidRPr="00D96669">
        <w:rPr>
          <w:rFonts w:ascii="Arial" w:hAnsi="Arial" w:cs="Arial"/>
        </w:rPr>
        <w:t xml:space="preserve"> </w:t>
      </w:r>
    </w:p>
    <w:p w14:paraId="107458F5" w14:textId="6C02A1A8" w:rsidR="00D96669" w:rsidRPr="00D96669" w:rsidRDefault="00D96669" w:rsidP="00D96669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D96669">
        <w:rPr>
          <w:rFonts w:ascii="Arial" w:hAnsi="Arial" w:cs="Arial"/>
        </w:rPr>
        <w:t xml:space="preserve">Organizuoti tradiciniai ir netradiciniai renginiai, edukacinės išvykos, įgyvendintas etnokultūros projektas </w:t>
      </w:r>
      <w:r w:rsidRPr="007506DF">
        <w:rPr>
          <w:rFonts w:ascii="Arial" w:hAnsi="Arial" w:cs="Arial"/>
        </w:rPr>
        <w:t xml:space="preserve">„Jau aušt </w:t>
      </w:r>
      <w:proofErr w:type="spellStart"/>
      <w:r w:rsidRPr="007506DF">
        <w:rPr>
          <w:rFonts w:ascii="Arial" w:hAnsi="Arial" w:cs="Arial"/>
        </w:rPr>
        <w:t>dienužė</w:t>
      </w:r>
      <w:proofErr w:type="spellEnd"/>
      <w:r w:rsidRPr="007506DF">
        <w:rPr>
          <w:rFonts w:ascii="Arial" w:hAnsi="Arial" w:cs="Arial"/>
        </w:rPr>
        <w:t>, jau tek saulužė“. Parengtas respublikinis STEAM projektas „Pavasarinė augalų mugė“.</w:t>
      </w:r>
    </w:p>
    <w:p w14:paraId="5A8569AC" w14:textId="40FDE3F0" w:rsidR="00D96669" w:rsidRPr="007506DF" w:rsidRDefault="00D96669" w:rsidP="00D96669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D96669">
        <w:rPr>
          <w:rFonts w:ascii="Arial" w:hAnsi="Arial" w:cs="Arial"/>
        </w:rPr>
        <w:t xml:space="preserve">2025 m. parengta atnaujinto turinio </w:t>
      </w:r>
      <w:r w:rsidRPr="007506DF">
        <w:rPr>
          <w:rFonts w:ascii="Arial" w:hAnsi="Arial" w:cs="Arial"/>
        </w:rPr>
        <w:t>Ikimokyklinio ugdymo programa ir 2026–2028 m. strateginis planas, atliktas visuminis veiklos kokybės įsivertinimas.</w:t>
      </w:r>
    </w:p>
    <w:p w14:paraId="4B33CDF1" w14:textId="2CE531F7" w:rsidR="00D96669" w:rsidRPr="007506DF" w:rsidRDefault="00D96669" w:rsidP="00D96669">
      <w:pPr>
        <w:suppressAutoHyphens/>
        <w:jc w:val="both"/>
        <w:rPr>
          <w:rFonts w:ascii="Arial" w:hAnsi="Arial" w:cs="Arial"/>
        </w:rPr>
      </w:pPr>
      <w:r w:rsidRPr="007506DF">
        <w:rPr>
          <w:rFonts w:ascii="Arial" w:hAnsi="Arial" w:cs="Arial"/>
        </w:rPr>
        <w:t xml:space="preserve">          Pasiekti rezultatai</w:t>
      </w:r>
      <w:r w:rsidR="007506DF">
        <w:rPr>
          <w:rFonts w:ascii="Arial" w:hAnsi="Arial" w:cs="Arial"/>
        </w:rPr>
        <w:t>:</w:t>
      </w:r>
    </w:p>
    <w:p w14:paraId="2886ED36" w14:textId="78EAB208" w:rsidR="00A01EE2" w:rsidRPr="00A01EE2" w:rsidRDefault="00A01EE2" w:rsidP="002C4996">
      <w:pPr>
        <w:pStyle w:val="Betarp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  <w:lang w:val="lt-LT"/>
        </w:rPr>
      </w:pPr>
      <w:r w:rsidRPr="00A344EF">
        <w:rPr>
          <w:rFonts w:ascii="Arial" w:hAnsi="Arial" w:cs="Arial"/>
          <w:sz w:val="24"/>
          <w:szCs w:val="24"/>
          <w:lang w:val="lt-LT"/>
        </w:rPr>
        <w:t>Atnaujintas ugdymo</w:t>
      </w:r>
      <w:r w:rsidRPr="00A01EE2">
        <w:rPr>
          <w:rFonts w:ascii="Arial" w:hAnsi="Arial" w:cs="Arial"/>
          <w:sz w:val="24"/>
          <w:szCs w:val="24"/>
        </w:rPr>
        <w:t xml:space="preserve"> </w:t>
      </w:r>
      <w:r w:rsidRPr="00A01EE2">
        <w:rPr>
          <w:rFonts w:ascii="Arial" w:hAnsi="Arial" w:cs="Arial"/>
          <w:sz w:val="24"/>
          <w:szCs w:val="24"/>
          <w:lang w:val="lt-LT"/>
        </w:rPr>
        <w:t>turinys ir planavimo dokumentai.</w:t>
      </w:r>
    </w:p>
    <w:p w14:paraId="4F353E81" w14:textId="327F9C2D" w:rsidR="00A01EE2" w:rsidRPr="00A01EE2" w:rsidRDefault="00A01EE2" w:rsidP="002C4996">
      <w:pPr>
        <w:pStyle w:val="Betarp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  <w:lang w:val="lt-LT"/>
        </w:rPr>
      </w:pPr>
      <w:r w:rsidRPr="00A01EE2">
        <w:rPr>
          <w:rFonts w:ascii="Arial" w:hAnsi="Arial" w:cs="Arial"/>
          <w:sz w:val="24"/>
          <w:szCs w:val="24"/>
          <w:lang w:val="lt-LT"/>
        </w:rPr>
        <w:t>Ugdymo procese taikomos inovatyvios metodikos ir skaitmeninės technologijos.</w:t>
      </w:r>
    </w:p>
    <w:p w14:paraId="7DCD343B" w14:textId="23CCA393" w:rsidR="00A01EE2" w:rsidRPr="00A01EE2" w:rsidRDefault="00A01EE2" w:rsidP="002C4996">
      <w:pPr>
        <w:pStyle w:val="Betarp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  <w:lang w:val="lt-LT"/>
        </w:rPr>
      </w:pPr>
      <w:r w:rsidRPr="00A01EE2">
        <w:rPr>
          <w:rFonts w:ascii="Arial" w:hAnsi="Arial" w:cs="Arial"/>
          <w:sz w:val="24"/>
          <w:szCs w:val="24"/>
          <w:lang w:val="lt-LT"/>
        </w:rPr>
        <w:lastRenderedPageBreak/>
        <w:t>Stiprinamas sveikatos ugdymas, fizinis aktyvumas ir socialinis emocinis ugdymas.</w:t>
      </w:r>
    </w:p>
    <w:p w14:paraId="6DFD58CB" w14:textId="77777777" w:rsidR="00A01EE2" w:rsidRPr="00A01EE2" w:rsidRDefault="00A01EE2" w:rsidP="002C4996">
      <w:pPr>
        <w:pStyle w:val="Betarp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  <w:lang w:val="lt-LT"/>
        </w:rPr>
      </w:pPr>
      <w:r w:rsidRPr="00A01EE2">
        <w:rPr>
          <w:rFonts w:ascii="Arial" w:hAnsi="Arial" w:cs="Arial"/>
          <w:sz w:val="24"/>
          <w:szCs w:val="24"/>
          <w:lang w:val="lt-LT"/>
        </w:rPr>
        <w:t>Užtikrintos įtraukiojo ugdymo sąlygos vaikams, turintiems specialiųjų ugdymosi</w:t>
      </w:r>
      <w:r w:rsidRPr="00A01EE2">
        <w:rPr>
          <w:rFonts w:ascii="Arial" w:hAnsi="Arial" w:cs="Arial"/>
          <w:sz w:val="24"/>
          <w:szCs w:val="24"/>
        </w:rPr>
        <w:t xml:space="preserve"> </w:t>
      </w:r>
    </w:p>
    <w:p w14:paraId="16B7786E" w14:textId="7CAC0309" w:rsidR="00A01EE2" w:rsidRPr="000C3839" w:rsidRDefault="00A01EE2" w:rsidP="002C4996">
      <w:pPr>
        <w:pStyle w:val="Betarp"/>
        <w:jc w:val="both"/>
        <w:rPr>
          <w:rFonts w:ascii="Arial" w:hAnsi="Arial" w:cs="Arial"/>
          <w:sz w:val="24"/>
          <w:szCs w:val="24"/>
          <w:lang w:val="lt-LT"/>
        </w:rPr>
      </w:pPr>
      <w:r w:rsidRPr="000C3839">
        <w:rPr>
          <w:rFonts w:ascii="Arial" w:hAnsi="Arial" w:cs="Arial"/>
          <w:sz w:val="24"/>
          <w:szCs w:val="24"/>
          <w:lang w:val="lt-LT"/>
        </w:rPr>
        <w:t>poreikių.</w:t>
      </w:r>
    </w:p>
    <w:p w14:paraId="34CCC63D" w14:textId="25D774B7" w:rsidR="006923AE" w:rsidRDefault="006923AE" w:rsidP="006923AE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FF0000"/>
          <w:lang w:val="en-US"/>
        </w:rPr>
        <w:t xml:space="preserve">          </w:t>
      </w:r>
      <w:r w:rsidRPr="006923AE">
        <w:rPr>
          <w:rFonts w:ascii="Arial" w:hAnsi="Arial" w:cs="Arial"/>
          <w:b/>
          <w:bCs/>
        </w:rPr>
        <w:t>Įgyvendintas strateginio ir metinės veiklos plano tikslas „Siekti aukštos darbuotojų kompetencijos ir kultūros, nuolatinio mokymosi ir tobulėjimo, formuoti veiklią, atsakingą bendruomenę“.</w:t>
      </w:r>
    </w:p>
    <w:p w14:paraId="79A42084" w14:textId="635E0263" w:rsidR="00B47208" w:rsidRPr="0046163B" w:rsidRDefault="0046163B" w:rsidP="0046163B">
      <w:pPr>
        <w:suppressAutoHyphens/>
        <w:ind w:firstLine="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D96669" w:rsidRPr="0046163B">
        <w:rPr>
          <w:rFonts w:ascii="Arial" w:hAnsi="Arial" w:cs="Arial"/>
        </w:rPr>
        <w:t xml:space="preserve">Pedagogai ir pagalbos vaikui specialistai </w:t>
      </w:r>
      <w:r w:rsidRPr="0046163B">
        <w:rPr>
          <w:rFonts w:ascii="Arial" w:hAnsi="Arial" w:cs="Arial"/>
        </w:rPr>
        <w:t xml:space="preserve">vidutiniškai 7 dienas per </w:t>
      </w:r>
      <w:r>
        <w:rPr>
          <w:rFonts w:ascii="Arial" w:hAnsi="Arial" w:cs="Arial"/>
        </w:rPr>
        <w:t xml:space="preserve">mokslo </w:t>
      </w:r>
      <w:r w:rsidRPr="0046163B">
        <w:rPr>
          <w:rFonts w:ascii="Arial" w:hAnsi="Arial" w:cs="Arial"/>
        </w:rPr>
        <w:t>metus</w:t>
      </w:r>
      <w:r w:rsidR="00D96669" w:rsidRPr="0046163B">
        <w:rPr>
          <w:rFonts w:ascii="Arial" w:hAnsi="Arial" w:cs="Arial"/>
        </w:rPr>
        <w:t xml:space="preserve"> tobulino profesines kompetencijas dalyvaudami kvalifikacijos tobulinimo seminaruose, metodiniuose renginiuose ir konferencijose</w:t>
      </w:r>
      <w:r>
        <w:rPr>
          <w:rFonts w:ascii="Arial" w:hAnsi="Arial" w:cs="Arial"/>
        </w:rPr>
        <w:t>: vaikų pasiekimų vertinimo ir dokumentavimo, fizinio aktyvumo skatinimo, STEAM ir skaitmeninių kompetencijų ugdymo, bendravim</w:t>
      </w:r>
      <w:r w:rsidR="004634D8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su tėvais</w:t>
      </w:r>
      <w:r w:rsidR="004634D8">
        <w:rPr>
          <w:rFonts w:ascii="Arial" w:hAnsi="Arial" w:cs="Arial"/>
        </w:rPr>
        <w:t xml:space="preserve"> apie ypatingus vaikų poreikius ir pan.</w:t>
      </w:r>
      <w:r>
        <w:rPr>
          <w:rFonts w:ascii="Arial" w:hAnsi="Arial" w:cs="Arial"/>
        </w:rPr>
        <w:t xml:space="preserve"> </w:t>
      </w:r>
      <w:r w:rsidR="00B47208" w:rsidRPr="0046163B">
        <w:rPr>
          <w:rFonts w:ascii="Arial" w:hAnsi="Arial" w:cs="Arial"/>
        </w:rPr>
        <w:t>100 procentų ikimokyklinio ugdymo pedagogų tobulino kvalifikaciją atnaujinto ugdymo turinio klausimais.</w:t>
      </w:r>
    </w:p>
    <w:p w14:paraId="2A511F71" w14:textId="2E49C57A" w:rsidR="00D96669" w:rsidRPr="000D60F5" w:rsidRDefault="00D96669" w:rsidP="00D96669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D96669">
        <w:rPr>
          <w:rFonts w:ascii="Arial" w:hAnsi="Arial" w:cs="Arial"/>
        </w:rPr>
        <w:t xml:space="preserve">Pedagogai dalijosi gerąja darbo patirtimi su Klaipėdos rajono švietimo įstaigų pedagogais etninės kultūros integravimo, S. </w:t>
      </w:r>
      <w:proofErr w:type="spellStart"/>
      <w:r w:rsidRPr="00D96669">
        <w:rPr>
          <w:rFonts w:ascii="Arial" w:hAnsi="Arial" w:cs="Arial"/>
        </w:rPr>
        <w:t>Kneipo</w:t>
      </w:r>
      <w:proofErr w:type="spellEnd"/>
      <w:r w:rsidRPr="00D96669">
        <w:rPr>
          <w:rFonts w:ascii="Arial" w:hAnsi="Arial" w:cs="Arial"/>
        </w:rPr>
        <w:t xml:space="preserve"> sveikatinimo metodikos taikymo, patirtinio ugdymo ir bendradarbiavimo su tėvais</w:t>
      </w:r>
      <w:r w:rsidR="004634D8">
        <w:rPr>
          <w:rFonts w:ascii="Arial" w:hAnsi="Arial" w:cs="Arial"/>
        </w:rPr>
        <w:t>, įtraukiojo ugdymo, švietimo pagalbos</w:t>
      </w:r>
      <w:r w:rsidRPr="00D96669">
        <w:rPr>
          <w:rFonts w:ascii="Arial" w:hAnsi="Arial" w:cs="Arial"/>
        </w:rPr>
        <w:t xml:space="preserve"> temomi</w:t>
      </w:r>
      <w:r w:rsidR="0046163B">
        <w:rPr>
          <w:rFonts w:ascii="Arial" w:hAnsi="Arial" w:cs="Arial"/>
        </w:rPr>
        <w:t>s</w:t>
      </w:r>
      <w:r w:rsidR="004634D8">
        <w:rPr>
          <w:rFonts w:ascii="Arial" w:hAnsi="Arial" w:cs="Arial"/>
        </w:rPr>
        <w:t xml:space="preserve">. </w:t>
      </w:r>
      <w:r w:rsidR="0046163B">
        <w:rPr>
          <w:rFonts w:ascii="Arial" w:hAnsi="Arial" w:cs="Arial"/>
        </w:rPr>
        <w:t>Paruošė 22 pranešimus, iš jų 10 rajono ar respublikos pedagogams.</w:t>
      </w:r>
      <w:r w:rsidR="004634D8" w:rsidRPr="004634D8">
        <w:rPr>
          <w:rFonts w:ascii="Arial" w:hAnsi="Arial" w:cs="Arial"/>
        </w:rPr>
        <w:t xml:space="preserve"> 2 kartus per metus vyko pokalbiai su mokinio padėjėjomis ir specialistais, kurių metu analizuotas švietimo pagalbos veiksmingumas.</w:t>
      </w:r>
      <w:r w:rsidR="000D60F5" w:rsidRPr="000D60F5">
        <w:rPr>
          <w:rFonts w:asciiTheme="majorHAnsi" w:eastAsiaTheme="majorEastAsia" w:hAnsi="Calibri Light" w:cstheme="majorBidi"/>
          <w:b/>
          <w:bCs/>
          <w:color w:val="000000" w:themeColor="text1"/>
          <w:kern w:val="24"/>
          <w:sz w:val="78"/>
          <w:szCs w:val="78"/>
        </w:rPr>
        <w:t xml:space="preserve"> </w:t>
      </w:r>
      <w:r w:rsidR="000D60F5" w:rsidRPr="000D60F5">
        <w:rPr>
          <w:rFonts w:ascii="Arial" w:eastAsiaTheme="majorEastAsia" w:hAnsi="Arial" w:cs="Arial"/>
          <w:color w:val="000000" w:themeColor="text1"/>
          <w:kern w:val="24"/>
        </w:rPr>
        <w:t xml:space="preserve">Atlikta </w:t>
      </w:r>
      <w:r w:rsidR="000D60F5">
        <w:rPr>
          <w:rFonts w:ascii="Arial" w:eastAsiaTheme="majorEastAsia" w:hAnsi="Arial" w:cs="Arial"/>
          <w:color w:val="000000" w:themeColor="text1"/>
          <w:kern w:val="24"/>
        </w:rPr>
        <w:t>įstaigos darbuotojų anketinė apklausa apie</w:t>
      </w:r>
      <w:r w:rsidR="000D60F5" w:rsidRPr="000D60F5">
        <w:rPr>
          <w:rFonts w:ascii="Arial" w:eastAsiaTheme="majorEastAsia" w:hAnsi="Arial" w:cs="Arial"/>
          <w:color w:val="000000" w:themeColor="text1"/>
          <w:kern w:val="24"/>
        </w:rPr>
        <w:t xml:space="preserve"> </w:t>
      </w:r>
      <w:r w:rsidR="000D60F5" w:rsidRPr="000D60F5">
        <w:rPr>
          <w:rFonts w:ascii="Arial" w:hAnsi="Arial" w:cs="Arial"/>
        </w:rPr>
        <w:t>įtraukiojo ugdymo nuostat</w:t>
      </w:r>
      <w:r w:rsidR="000D60F5">
        <w:rPr>
          <w:rFonts w:ascii="Arial" w:hAnsi="Arial" w:cs="Arial"/>
        </w:rPr>
        <w:t>as</w:t>
      </w:r>
      <w:r w:rsidR="000D60F5" w:rsidRPr="000D60F5">
        <w:rPr>
          <w:rFonts w:ascii="Arial" w:hAnsi="Arial" w:cs="Arial"/>
        </w:rPr>
        <w:t xml:space="preserve"> ir įgyvendinim</w:t>
      </w:r>
      <w:r w:rsidR="000D60F5">
        <w:rPr>
          <w:rFonts w:ascii="Arial" w:hAnsi="Arial" w:cs="Arial"/>
        </w:rPr>
        <w:t>ą</w:t>
      </w:r>
      <w:r w:rsidR="000D60F5" w:rsidRPr="000D60F5">
        <w:rPr>
          <w:rFonts w:ascii="Arial" w:hAnsi="Arial" w:cs="Arial"/>
        </w:rPr>
        <w:t xml:space="preserve"> ikimokykliniame ir priešmokykliniame ugdyme</w:t>
      </w:r>
      <w:r w:rsidR="000D60F5">
        <w:rPr>
          <w:rFonts w:ascii="Arial" w:hAnsi="Arial" w:cs="Arial"/>
        </w:rPr>
        <w:t>. Palyginti, išanalizuoti</w:t>
      </w:r>
      <w:r w:rsidR="000D60F5" w:rsidRPr="000D60F5">
        <w:rPr>
          <w:rFonts w:ascii="Arial" w:hAnsi="Arial" w:cs="Arial"/>
        </w:rPr>
        <w:t xml:space="preserve"> darbuotojų 2022 m. ir 2025 m. anketinės apklausos rezultat</w:t>
      </w:r>
      <w:r w:rsidR="000D60F5">
        <w:rPr>
          <w:rFonts w:ascii="Arial" w:hAnsi="Arial" w:cs="Arial"/>
        </w:rPr>
        <w:t>ai.</w:t>
      </w:r>
    </w:p>
    <w:p w14:paraId="053005C0" w14:textId="519128C7" w:rsidR="00D96669" w:rsidRPr="00D96669" w:rsidRDefault="00D96669" w:rsidP="00D96669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D96669">
        <w:rPr>
          <w:rFonts w:ascii="Arial" w:hAnsi="Arial" w:cs="Arial"/>
        </w:rPr>
        <w:t>Didelis dėmesys skirtas bendruomenės įtraukimui į ugdymo procesą – skatinamas tėvų iniciatyvumas, organizuojamas jų švietimas, taikomos įvairios bendradarbiavimo formos. Tėvai aktyviai dalyvavo projektinėse ir edukacinėse veiklose.</w:t>
      </w:r>
      <w:r w:rsidR="00EC2E82">
        <w:rPr>
          <w:rFonts w:ascii="Arial" w:hAnsi="Arial" w:cs="Arial"/>
        </w:rPr>
        <w:t xml:space="preserve"> Visuminio veiklos įsivertinimo metu bendradarbiavimas su vaiko šeimomis 2025 m. siekia 2,7 </w:t>
      </w:r>
      <w:r w:rsidR="002C4996">
        <w:rPr>
          <w:rFonts w:ascii="Arial" w:hAnsi="Arial" w:cs="Arial"/>
        </w:rPr>
        <w:t xml:space="preserve">balo </w:t>
      </w:r>
      <w:r w:rsidR="00EC2E82">
        <w:rPr>
          <w:rFonts w:ascii="Arial" w:hAnsi="Arial" w:cs="Arial"/>
        </w:rPr>
        <w:t xml:space="preserve">iš 3 </w:t>
      </w:r>
      <w:r w:rsidR="002C4996">
        <w:rPr>
          <w:rFonts w:ascii="Arial" w:hAnsi="Arial" w:cs="Arial"/>
        </w:rPr>
        <w:t xml:space="preserve">galimų </w:t>
      </w:r>
      <w:r w:rsidR="00EC2E82">
        <w:rPr>
          <w:rFonts w:ascii="Arial" w:hAnsi="Arial" w:cs="Arial"/>
        </w:rPr>
        <w:t>skalė</w:t>
      </w:r>
      <w:r w:rsidR="002C4996">
        <w:rPr>
          <w:rFonts w:ascii="Arial" w:hAnsi="Arial" w:cs="Arial"/>
        </w:rPr>
        <w:t>je</w:t>
      </w:r>
      <w:r w:rsidR="00EC2E82">
        <w:rPr>
          <w:rFonts w:ascii="Arial" w:hAnsi="Arial" w:cs="Arial"/>
        </w:rPr>
        <w:t xml:space="preserve">. </w:t>
      </w:r>
    </w:p>
    <w:p w14:paraId="1E59461B" w14:textId="67267BC8" w:rsidR="00D96669" w:rsidRPr="00D96669" w:rsidRDefault="00D96669" w:rsidP="00D96669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D96669">
        <w:rPr>
          <w:rFonts w:ascii="Arial" w:hAnsi="Arial" w:cs="Arial"/>
        </w:rPr>
        <w:t>Informacija apie įstaigos veiklą skelbiama įstaigos internet</w:t>
      </w:r>
      <w:r w:rsidR="002C4996">
        <w:rPr>
          <w:rFonts w:ascii="Arial" w:hAnsi="Arial" w:cs="Arial"/>
        </w:rPr>
        <w:t>o</w:t>
      </w:r>
      <w:r w:rsidRPr="00D96669">
        <w:rPr>
          <w:rFonts w:ascii="Arial" w:hAnsi="Arial" w:cs="Arial"/>
        </w:rPr>
        <w:t xml:space="preserve"> svetainėje, socialiniuose tinkluose, rajono žiniasklaidoje bei informaciniuose stenduose bendruomenei.</w:t>
      </w:r>
    </w:p>
    <w:p w14:paraId="61E34BDA" w14:textId="6FBAA147" w:rsidR="00D96669" w:rsidRPr="007506DF" w:rsidRDefault="00D96669" w:rsidP="00D96669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 w:rsidRPr="007506DF">
        <w:rPr>
          <w:rFonts w:ascii="Arial" w:hAnsi="Arial" w:cs="Arial"/>
        </w:rPr>
        <w:t xml:space="preserve">         Pasiekti rezultatai</w:t>
      </w:r>
      <w:r w:rsidR="007506DF">
        <w:rPr>
          <w:rFonts w:ascii="Arial" w:hAnsi="Arial" w:cs="Arial"/>
        </w:rPr>
        <w:t>:</w:t>
      </w:r>
    </w:p>
    <w:p w14:paraId="7BB675E6" w14:textId="5782674B" w:rsidR="00A01EE2" w:rsidRPr="00A01EE2" w:rsidRDefault="00A01EE2" w:rsidP="00A01EE2">
      <w:pPr>
        <w:widowControl w:val="0"/>
        <w:numPr>
          <w:ilvl w:val="0"/>
          <w:numId w:val="27"/>
        </w:numPr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 w:rsidRPr="00A01EE2">
        <w:rPr>
          <w:rFonts w:ascii="Arial" w:hAnsi="Arial" w:cs="Arial"/>
        </w:rPr>
        <w:t>Sustiprintos pedagogų</w:t>
      </w:r>
      <w:r w:rsidR="004634D8">
        <w:rPr>
          <w:rFonts w:ascii="Arial" w:hAnsi="Arial" w:cs="Arial"/>
        </w:rPr>
        <w:t xml:space="preserve"> ir mokinio padėjėjų</w:t>
      </w:r>
      <w:r w:rsidRPr="00A01EE2">
        <w:rPr>
          <w:rFonts w:ascii="Arial" w:hAnsi="Arial" w:cs="Arial"/>
        </w:rPr>
        <w:t xml:space="preserve"> profesinės kompetencijos.</w:t>
      </w:r>
    </w:p>
    <w:p w14:paraId="26311932" w14:textId="3C9B4402" w:rsidR="00A01EE2" w:rsidRPr="00A01EE2" w:rsidRDefault="00A01EE2" w:rsidP="00A01EE2">
      <w:pPr>
        <w:widowControl w:val="0"/>
        <w:numPr>
          <w:ilvl w:val="0"/>
          <w:numId w:val="27"/>
        </w:numPr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 w:rsidRPr="00A01EE2">
        <w:rPr>
          <w:rFonts w:ascii="Arial" w:hAnsi="Arial" w:cs="Arial"/>
        </w:rPr>
        <w:t>Plėtojama gerosios pedagoginės patirties sklaida.</w:t>
      </w:r>
    </w:p>
    <w:p w14:paraId="062253B4" w14:textId="54540999" w:rsidR="00D96669" w:rsidRPr="006C5FFB" w:rsidRDefault="00A01EE2" w:rsidP="006C5FFB">
      <w:pPr>
        <w:widowControl w:val="0"/>
        <w:numPr>
          <w:ilvl w:val="0"/>
          <w:numId w:val="27"/>
        </w:numPr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 w:rsidRPr="00A01EE2">
        <w:rPr>
          <w:rFonts w:ascii="Arial" w:hAnsi="Arial" w:cs="Arial"/>
        </w:rPr>
        <w:t>Didėja tėvų įsitraukimas į ugdymo procesą.</w:t>
      </w:r>
    </w:p>
    <w:p w14:paraId="1F46D306" w14:textId="1937E86E" w:rsidR="00720980" w:rsidRDefault="00720980" w:rsidP="00720980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FF0000"/>
          <w:lang w:val="en-US"/>
        </w:rPr>
        <w:t xml:space="preserve">          </w:t>
      </w:r>
      <w:r w:rsidRPr="00720980">
        <w:rPr>
          <w:rFonts w:ascii="Arial" w:hAnsi="Arial" w:cs="Arial"/>
          <w:b/>
          <w:bCs/>
        </w:rPr>
        <w:t>Įgyvendintas strateginio ir metinės veiklos plano tikslas „Turtinti ir modernizuoti ugdymo(</w:t>
      </w:r>
      <w:proofErr w:type="spellStart"/>
      <w:r w:rsidRPr="00720980">
        <w:rPr>
          <w:rFonts w:ascii="Arial" w:hAnsi="Arial" w:cs="Arial"/>
          <w:b/>
          <w:bCs/>
        </w:rPr>
        <w:t>si</w:t>
      </w:r>
      <w:proofErr w:type="spellEnd"/>
      <w:r w:rsidRPr="00720980">
        <w:rPr>
          <w:rFonts w:ascii="Arial" w:hAnsi="Arial" w:cs="Arial"/>
          <w:b/>
          <w:bCs/>
        </w:rPr>
        <w:t>) aplinkas“.</w:t>
      </w:r>
    </w:p>
    <w:p w14:paraId="4FA1650D" w14:textId="7BB892F5" w:rsidR="00D96669" w:rsidRPr="00D96669" w:rsidRDefault="00D96669" w:rsidP="00D96669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D96669">
        <w:rPr>
          <w:rFonts w:ascii="Arial" w:hAnsi="Arial" w:cs="Arial"/>
        </w:rPr>
        <w:t>2025 m. gerintos ir modernizuotos ugdymo(</w:t>
      </w:r>
      <w:proofErr w:type="spellStart"/>
      <w:r w:rsidRPr="00D96669">
        <w:rPr>
          <w:rFonts w:ascii="Arial" w:hAnsi="Arial" w:cs="Arial"/>
        </w:rPr>
        <w:t>si</w:t>
      </w:r>
      <w:proofErr w:type="spellEnd"/>
      <w:r w:rsidRPr="00D96669">
        <w:rPr>
          <w:rFonts w:ascii="Arial" w:hAnsi="Arial" w:cs="Arial"/>
        </w:rPr>
        <w:t>) aplinkos. Grupės ir specialistų kabinetai papildyti šiuolaikinėmis ugdymo priemonėmis, skirtomis STEAM veikloms, socialiniam emociniam ugdymui ir darbui su specialiųjų ugdymosi poreikių turinčiais vaikais.</w:t>
      </w:r>
    </w:p>
    <w:p w14:paraId="7DAE9396" w14:textId="5C55D120" w:rsidR="00D96669" w:rsidRPr="00D96669" w:rsidRDefault="00D96669" w:rsidP="00D96669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D96669">
        <w:rPr>
          <w:rFonts w:ascii="Arial" w:hAnsi="Arial" w:cs="Arial"/>
        </w:rPr>
        <w:t>Plėtojamos lauko edukacinės erdvės</w:t>
      </w:r>
      <w:r w:rsidR="0017356C">
        <w:rPr>
          <w:rFonts w:ascii="Arial" w:hAnsi="Arial" w:cs="Arial"/>
        </w:rPr>
        <w:t>: įrengti 3 nauji žaidimo įrenginiai, kupolas</w:t>
      </w:r>
      <w:r w:rsidRPr="00D96669">
        <w:rPr>
          <w:rFonts w:ascii="Arial" w:hAnsi="Arial" w:cs="Arial"/>
        </w:rPr>
        <w:t>, sudarytos sąlygos patirtinėms ir tyrinėjimo veikloms (eksperimentams su smėliu, vandeniu ir kt.). Grupėse į</w:t>
      </w:r>
      <w:r w:rsidR="002C4996">
        <w:rPr>
          <w:rFonts w:ascii="Arial" w:hAnsi="Arial" w:cs="Arial"/>
        </w:rPr>
        <w:t>si</w:t>
      </w:r>
      <w:r w:rsidR="0017356C">
        <w:rPr>
          <w:rFonts w:ascii="Arial" w:hAnsi="Arial" w:cs="Arial"/>
        </w:rPr>
        <w:t>gytos</w:t>
      </w:r>
      <w:r w:rsidRPr="00D96669">
        <w:rPr>
          <w:rFonts w:ascii="Arial" w:hAnsi="Arial" w:cs="Arial"/>
        </w:rPr>
        <w:t xml:space="preserve"> priemonės vaikų grūdinimui.</w:t>
      </w:r>
    </w:p>
    <w:p w14:paraId="2D60E8F7" w14:textId="452B4F88" w:rsidR="00D96669" w:rsidRPr="001F11F2" w:rsidRDefault="00D96669" w:rsidP="00D96669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D96669">
        <w:rPr>
          <w:rFonts w:ascii="Arial" w:hAnsi="Arial" w:cs="Arial"/>
        </w:rPr>
        <w:t>Įstaiga dalyvauja Europos Sąjungos programoje „Vaisių ir daržovių bei pieno ir pieno produktų vartojimo skatinimo vaikų ugdymo įstaigose“</w:t>
      </w:r>
      <w:r w:rsidR="0017356C">
        <w:rPr>
          <w:rFonts w:ascii="Arial" w:hAnsi="Arial" w:cs="Arial"/>
        </w:rPr>
        <w:t xml:space="preserve">, </w:t>
      </w:r>
      <w:r w:rsidR="0017356C" w:rsidRPr="0017356C">
        <w:rPr>
          <w:rFonts w:ascii="Arial" w:hAnsi="Arial" w:cs="Arial"/>
        </w:rPr>
        <w:t>projekte „Ankstyvojo ugdymo užtikrinimas vaikams iš socialinę riziką patiriančių šeimų“</w:t>
      </w:r>
      <w:r w:rsidR="001F11F2">
        <w:rPr>
          <w:rFonts w:ascii="Arial" w:hAnsi="Arial" w:cs="Arial"/>
        </w:rPr>
        <w:t>, kuris bendrai finansuojamas Europos Sąjungos lėšomis pagal 2021</w:t>
      </w:r>
      <w:r w:rsidR="001F11F2" w:rsidRPr="001F11F2">
        <w:rPr>
          <w:rFonts w:ascii="Arial" w:hAnsi="Arial" w:cs="Arial"/>
        </w:rPr>
        <w:t>–</w:t>
      </w:r>
      <w:r w:rsidR="001F11F2">
        <w:rPr>
          <w:rFonts w:ascii="Arial" w:hAnsi="Arial" w:cs="Arial"/>
        </w:rPr>
        <w:t xml:space="preserve">2027 m. ES fondų investicijų programą. </w:t>
      </w:r>
    </w:p>
    <w:p w14:paraId="79D60ECA" w14:textId="65CA04BF" w:rsidR="00D96669" w:rsidRPr="007506DF" w:rsidRDefault="00D96669" w:rsidP="00D96669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 w:rsidRPr="007506DF">
        <w:rPr>
          <w:rFonts w:ascii="Arial" w:hAnsi="Arial" w:cs="Arial"/>
        </w:rPr>
        <w:t xml:space="preserve">           Pasiekti rezultatai</w:t>
      </w:r>
      <w:r w:rsidR="007506DF">
        <w:rPr>
          <w:rFonts w:ascii="Arial" w:hAnsi="Arial" w:cs="Arial"/>
        </w:rPr>
        <w:t>:</w:t>
      </w:r>
    </w:p>
    <w:p w14:paraId="4FC75010" w14:textId="7BDF98FF" w:rsidR="00A01EE2" w:rsidRPr="00A01EE2" w:rsidRDefault="00A01EE2" w:rsidP="00A01EE2">
      <w:pPr>
        <w:widowControl w:val="0"/>
        <w:numPr>
          <w:ilvl w:val="0"/>
          <w:numId w:val="28"/>
        </w:numPr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 w:rsidRPr="00A01EE2">
        <w:rPr>
          <w:rFonts w:ascii="Arial" w:hAnsi="Arial" w:cs="Arial"/>
        </w:rPr>
        <w:t>Modernizuotos ugdymo(</w:t>
      </w:r>
      <w:proofErr w:type="spellStart"/>
      <w:r w:rsidRPr="00A01EE2">
        <w:rPr>
          <w:rFonts w:ascii="Arial" w:hAnsi="Arial" w:cs="Arial"/>
        </w:rPr>
        <w:t>si</w:t>
      </w:r>
      <w:proofErr w:type="spellEnd"/>
      <w:r w:rsidRPr="00A01EE2">
        <w:rPr>
          <w:rFonts w:ascii="Arial" w:hAnsi="Arial" w:cs="Arial"/>
        </w:rPr>
        <w:t>) aplinkos ir edukacinės erdvės.</w:t>
      </w:r>
    </w:p>
    <w:p w14:paraId="56AF5294" w14:textId="2C574FE1" w:rsidR="00A01EE2" w:rsidRPr="00D96669" w:rsidRDefault="00A01EE2" w:rsidP="00A01EE2">
      <w:pPr>
        <w:widowControl w:val="0"/>
        <w:numPr>
          <w:ilvl w:val="0"/>
          <w:numId w:val="28"/>
        </w:numPr>
        <w:tabs>
          <w:tab w:val="left" w:pos="892"/>
          <w:tab w:val="left" w:pos="2513"/>
          <w:tab w:val="left" w:pos="3550"/>
        </w:tabs>
        <w:suppressAutoHyphens/>
        <w:ind w:right="98"/>
        <w:jc w:val="both"/>
        <w:rPr>
          <w:rFonts w:ascii="Arial" w:hAnsi="Arial" w:cs="Arial"/>
        </w:rPr>
      </w:pPr>
      <w:r w:rsidRPr="00A01EE2">
        <w:rPr>
          <w:rFonts w:ascii="Arial" w:hAnsi="Arial" w:cs="Arial"/>
        </w:rPr>
        <w:t>Sudarytos palankesnės sąlygos patirtiniam ir tyrinėjimu grįstam ugdymui.</w:t>
      </w:r>
    </w:p>
    <w:p w14:paraId="3F09D41D" w14:textId="77777777" w:rsidR="006C5FFB" w:rsidRDefault="006C5FFB" w:rsidP="00DD3BDB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 w:firstLine="630"/>
        <w:jc w:val="both"/>
        <w:rPr>
          <w:rFonts w:ascii="Arial" w:hAnsi="Arial" w:cs="Arial"/>
        </w:rPr>
      </w:pPr>
    </w:p>
    <w:p w14:paraId="7C1B66BD" w14:textId="37011184" w:rsidR="00D96669" w:rsidRDefault="00DD3BDB" w:rsidP="00DD3BDB">
      <w:pPr>
        <w:widowControl w:val="0"/>
        <w:tabs>
          <w:tab w:val="left" w:pos="892"/>
          <w:tab w:val="left" w:pos="2513"/>
          <w:tab w:val="left" w:pos="3550"/>
        </w:tabs>
        <w:suppressAutoHyphens/>
        <w:ind w:right="98" w:firstLine="630"/>
        <w:jc w:val="both"/>
        <w:rPr>
          <w:rFonts w:ascii="Arial" w:hAnsi="Arial" w:cs="Arial"/>
        </w:rPr>
      </w:pPr>
      <w:r w:rsidRPr="00DD3BDB">
        <w:rPr>
          <w:rFonts w:ascii="Arial" w:hAnsi="Arial" w:cs="Arial"/>
        </w:rPr>
        <w:t>Įgyvendintos veiklos sudarė prielaidas aukštesnei ugdymo kokybei, stipresnei bendruomenės partnerystei ir modernios, vaikų poreikius atliepiančios ugdymo aplinkos kūrimui.</w:t>
      </w:r>
    </w:p>
    <w:p w14:paraId="3CF03442" w14:textId="4A209165" w:rsidR="002B2B3E" w:rsidRPr="002B2B3E" w:rsidRDefault="002B2B3E" w:rsidP="002B2B3E">
      <w:pPr>
        <w:pStyle w:val="Betarp"/>
        <w:jc w:val="both"/>
        <w:rPr>
          <w:rFonts w:ascii="Arial" w:eastAsia="Arial" w:hAnsi="Arial" w:cs="Arial"/>
          <w:sz w:val="24"/>
          <w:szCs w:val="24"/>
          <w:lang w:val="lt-LT"/>
        </w:rPr>
      </w:pPr>
      <w:r>
        <w:rPr>
          <w:rFonts w:ascii="Arial" w:eastAsia="Arial" w:hAnsi="Arial" w:cs="Arial"/>
          <w:sz w:val="24"/>
          <w:szCs w:val="24"/>
          <w:lang w:val="lt-LT"/>
        </w:rPr>
        <w:t xml:space="preserve">         </w:t>
      </w:r>
      <w:r w:rsidRPr="002B2B3E">
        <w:rPr>
          <w:rFonts w:ascii="Arial" w:eastAsia="Arial" w:hAnsi="Arial" w:cs="Arial"/>
          <w:sz w:val="24"/>
          <w:szCs w:val="24"/>
          <w:lang w:val="lt-LT"/>
        </w:rPr>
        <w:t xml:space="preserve">2025 metais Gargždų lopšelio-darželio „Naminukas“ veiklai vykdyti buvo patvirtintas </w:t>
      </w:r>
      <w:r w:rsidR="0017356C">
        <w:rPr>
          <w:rFonts w:ascii="Arial" w:eastAsia="Arial" w:hAnsi="Arial" w:cs="Arial"/>
          <w:sz w:val="24"/>
          <w:szCs w:val="24"/>
          <w:lang w:val="lt-LT"/>
        </w:rPr>
        <w:t xml:space="preserve">  </w:t>
      </w:r>
      <w:r w:rsidRPr="002B2B3E">
        <w:rPr>
          <w:rFonts w:ascii="Arial" w:eastAsia="Arial" w:hAnsi="Arial" w:cs="Arial"/>
          <w:sz w:val="24"/>
          <w:szCs w:val="24"/>
          <w:lang w:val="lt-LT"/>
        </w:rPr>
        <w:lastRenderedPageBreak/>
        <w:t>2 186 713 Eur biudžetas, iš kurio faktiškai panaudota 2 163 100,70 Eur. Didžiąją dalį biudžeto sudarė savivaldybės biudžeto lėšos, mokymo lėšos (ML), taip pat lėšos už teikiamas paslaugas ir valstybės biudžeto dotacijos.</w:t>
      </w:r>
      <w:r w:rsidR="00F12727">
        <w:rPr>
          <w:rFonts w:ascii="Arial" w:eastAsia="Arial" w:hAnsi="Arial" w:cs="Arial"/>
          <w:sz w:val="24"/>
          <w:szCs w:val="24"/>
          <w:lang w:val="lt-LT"/>
        </w:rPr>
        <w:t xml:space="preserve"> </w:t>
      </w:r>
      <w:r w:rsidRPr="002B2B3E">
        <w:rPr>
          <w:rFonts w:ascii="Arial" w:eastAsia="Arial" w:hAnsi="Arial" w:cs="Arial"/>
          <w:sz w:val="24"/>
          <w:szCs w:val="24"/>
          <w:lang w:val="lt-LT"/>
        </w:rPr>
        <w:t xml:space="preserve">Didžiausia biudžeto dalis buvo skirta darbo užmokesčiui ir socialinio draudimo įmokoms, kurios sudarė apie 1,85 mln. Eur, taip užtikrinant kokybišką ugdymo proceso organizavimą ir specialistų paslaugų teikimą. </w:t>
      </w:r>
    </w:p>
    <w:p w14:paraId="4E0C3A00" w14:textId="33E305A7" w:rsidR="002B2B3E" w:rsidRPr="002B2B3E" w:rsidRDefault="002B2B3E" w:rsidP="002B2B3E">
      <w:pPr>
        <w:pStyle w:val="Betarp"/>
        <w:jc w:val="both"/>
        <w:rPr>
          <w:rFonts w:ascii="Arial" w:eastAsia="Arial" w:hAnsi="Arial" w:cs="Arial"/>
          <w:sz w:val="24"/>
          <w:szCs w:val="24"/>
          <w:lang w:val="lt-LT"/>
        </w:rPr>
      </w:pPr>
      <w:r>
        <w:rPr>
          <w:rFonts w:ascii="Arial" w:eastAsia="Arial" w:hAnsi="Arial" w:cs="Arial"/>
          <w:sz w:val="24"/>
          <w:szCs w:val="24"/>
          <w:lang w:val="lt-LT"/>
        </w:rPr>
        <w:t xml:space="preserve">         </w:t>
      </w:r>
      <w:r w:rsidRPr="002B2B3E">
        <w:rPr>
          <w:rFonts w:ascii="Arial" w:eastAsia="Arial" w:hAnsi="Arial" w:cs="Arial"/>
          <w:sz w:val="24"/>
          <w:szCs w:val="24"/>
          <w:lang w:val="lt-LT"/>
        </w:rPr>
        <w:t xml:space="preserve">2025 metais taip pat buvo investuojama į ugdymo aplinkos ir materialinės bazės gerinimą. Ilgalaikiam turtui įsigyti skirta 23 791,25 Eur – įsigyta kompiuterinė įranga, išmanioji lenta, </w:t>
      </w:r>
      <w:proofErr w:type="spellStart"/>
      <w:r w:rsidRPr="002B2B3E">
        <w:rPr>
          <w:rFonts w:ascii="Arial" w:eastAsia="Arial" w:hAnsi="Arial" w:cs="Arial"/>
          <w:sz w:val="24"/>
          <w:szCs w:val="24"/>
          <w:lang w:val="lt-LT"/>
        </w:rPr>
        <w:t>konvekcinė</w:t>
      </w:r>
      <w:proofErr w:type="spellEnd"/>
      <w:r w:rsidRPr="002B2B3E">
        <w:rPr>
          <w:rFonts w:ascii="Arial" w:eastAsia="Arial" w:hAnsi="Arial" w:cs="Arial"/>
          <w:sz w:val="24"/>
          <w:szCs w:val="24"/>
          <w:lang w:val="lt-LT"/>
        </w:rPr>
        <w:t xml:space="preserve"> krosnis, oro kondicionieriai grupė</w:t>
      </w:r>
      <w:r w:rsidR="00F12727">
        <w:rPr>
          <w:rFonts w:ascii="Arial" w:eastAsia="Arial" w:hAnsi="Arial" w:cs="Arial"/>
          <w:sz w:val="24"/>
          <w:szCs w:val="24"/>
          <w:lang w:val="lt-LT"/>
        </w:rPr>
        <w:t>ms</w:t>
      </w:r>
      <w:r w:rsidRPr="002B2B3E">
        <w:rPr>
          <w:rFonts w:ascii="Arial" w:eastAsia="Arial" w:hAnsi="Arial" w:cs="Arial"/>
          <w:sz w:val="24"/>
          <w:szCs w:val="24"/>
          <w:lang w:val="lt-LT"/>
        </w:rPr>
        <w:t xml:space="preserve">. Be to, 30 300 Eur skirta skalbyklos ir vienos grupės patalpų remontui. Iš viso ugdymo aplinkos gerinimui ir materialinės bazės atnaujinimui panaudota 54 091,25 Eur. </w:t>
      </w:r>
    </w:p>
    <w:p w14:paraId="6E67A705" w14:textId="772C4224" w:rsidR="002B2B3E" w:rsidRPr="002B2B3E" w:rsidRDefault="002B2B3E" w:rsidP="002B2B3E">
      <w:pPr>
        <w:pStyle w:val="Betarp"/>
        <w:jc w:val="both"/>
        <w:rPr>
          <w:rFonts w:ascii="Arial" w:eastAsia="Arial" w:hAnsi="Arial" w:cs="Arial"/>
          <w:sz w:val="24"/>
          <w:szCs w:val="24"/>
          <w:lang w:val="lt-LT"/>
        </w:rPr>
      </w:pPr>
      <w:r>
        <w:rPr>
          <w:rFonts w:ascii="Arial" w:eastAsia="Arial" w:hAnsi="Arial" w:cs="Arial"/>
          <w:sz w:val="24"/>
          <w:szCs w:val="24"/>
          <w:lang w:val="lt-LT"/>
        </w:rPr>
        <w:t xml:space="preserve">          </w:t>
      </w:r>
      <w:r w:rsidRPr="002B2B3E">
        <w:rPr>
          <w:rFonts w:ascii="Arial" w:eastAsia="Arial" w:hAnsi="Arial" w:cs="Arial"/>
          <w:sz w:val="24"/>
          <w:szCs w:val="24"/>
          <w:lang w:val="lt-LT"/>
        </w:rPr>
        <w:t>Finansiniai ištekliai buvo naudojami racionaliai ir tikslingai, užtikrinant įstaigos veiklos tęstinumą, ugdymo kokybės gerinimą bei saugios ir modernios ugdymo(</w:t>
      </w:r>
      <w:proofErr w:type="spellStart"/>
      <w:r w:rsidRPr="002B2B3E">
        <w:rPr>
          <w:rFonts w:ascii="Arial" w:eastAsia="Arial" w:hAnsi="Arial" w:cs="Arial"/>
          <w:sz w:val="24"/>
          <w:szCs w:val="24"/>
          <w:lang w:val="lt-LT"/>
        </w:rPr>
        <w:t>si</w:t>
      </w:r>
      <w:proofErr w:type="spellEnd"/>
      <w:r w:rsidRPr="002B2B3E">
        <w:rPr>
          <w:rFonts w:ascii="Arial" w:eastAsia="Arial" w:hAnsi="Arial" w:cs="Arial"/>
          <w:sz w:val="24"/>
          <w:szCs w:val="24"/>
          <w:lang w:val="lt-LT"/>
        </w:rPr>
        <w:t>) aplinkos kūrimą.</w:t>
      </w:r>
    </w:p>
    <w:p w14:paraId="5E42B6FB" w14:textId="0E7C530D" w:rsidR="00176C72" w:rsidRPr="00176C72" w:rsidRDefault="00176C72" w:rsidP="00176C72">
      <w:pPr>
        <w:ind w:firstLine="720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176C72">
        <w:rPr>
          <w:rFonts w:ascii="Arial" w:eastAsia="Aptos" w:hAnsi="Arial" w:cs="Arial"/>
          <w:kern w:val="2"/>
          <w:lang w:eastAsia="en-US"/>
          <w14:ligatures w14:val="standardContextual"/>
        </w:rPr>
        <w:t>2026–2028 m. strategini</w:t>
      </w:r>
      <w:r w:rsidR="00DD05D5">
        <w:rPr>
          <w:rFonts w:ascii="Arial" w:eastAsia="Aptos" w:hAnsi="Arial" w:cs="Arial"/>
          <w:kern w:val="2"/>
          <w:lang w:eastAsia="en-US"/>
          <w14:ligatures w14:val="standardContextual"/>
        </w:rPr>
        <w:t>o</w:t>
      </w:r>
      <w:r w:rsidRPr="00176C72"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 </w:t>
      </w:r>
      <w:r>
        <w:rPr>
          <w:rFonts w:ascii="Arial" w:eastAsia="Aptos" w:hAnsi="Arial" w:cs="Arial"/>
          <w:kern w:val="2"/>
          <w:lang w:eastAsia="en-US"/>
          <w14:ligatures w14:val="standardContextual"/>
        </w:rPr>
        <w:t>plano</w:t>
      </w:r>
      <w:r w:rsidRPr="00176C72"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 </w:t>
      </w:r>
      <w:r>
        <w:rPr>
          <w:rFonts w:ascii="Arial" w:eastAsia="Aptos" w:hAnsi="Arial" w:cs="Arial"/>
          <w:kern w:val="2"/>
          <w:lang w:eastAsia="en-US"/>
          <w14:ligatures w14:val="standardContextual"/>
        </w:rPr>
        <w:t>v</w:t>
      </w:r>
      <w:r w:rsidRPr="00176C72">
        <w:rPr>
          <w:rFonts w:ascii="Arial" w:eastAsia="Aptos" w:hAnsi="Arial" w:cs="Arial"/>
          <w:kern w:val="2"/>
          <w:lang w:eastAsia="en-US"/>
          <w14:ligatures w14:val="standardContextual"/>
        </w:rPr>
        <w:t>izijai įgyvendinti iškelti šie strateginiai tikslai:</w:t>
      </w:r>
      <w:r w:rsidRPr="00176C72"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  <w:t xml:space="preserve">  </w:t>
      </w:r>
    </w:p>
    <w:p w14:paraId="4072B372" w14:textId="4D0BA783" w:rsidR="00176C72" w:rsidRPr="00DD05D5" w:rsidRDefault="00176C72" w:rsidP="00F12727">
      <w:pPr>
        <w:pStyle w:val="Betarp"/>
        <w:numPr>
          <w:ilvl w:val="0"/>
          <w:numId w:val="36"/>
        </w:numPr>
        <w:jc w:val="both"/>
        <w:rPr>
          <w:rFonts w:ascii="Arial" w:eastAsia="Aptos" w:hAnsi="Arial" w:cs="Arial"/>
          <w:sz w:val="24"/>
          <w:szCs w:val="24"/>
        </w:rPr>
      </w:pPr>
      <w:r w:rsidRPr="00DD05D5">
        <w:rPr>
          <w:rFonts w:ascii="Arial" w:eastAsia="Aptos" w:hAnsi="Arial" w:cs="Arial"/>
          <w:sz w:val="24"/>
          <w:szCs w:val="24"/>
        </w:rPr>
        <w:t>Gerinti ugdymo proceso kokybę, orientuotą į vaiko pažangą ir emocinę gerovę.</w:t>
      </w:r>
    </w:p>
    <w:p w14:paraId="732DB5BC" w14:textId="77777777" w:rsidR="00DD05D5" w:rsidRDefault="00176C72" w:rsidP="00F12727">
      <w:pPr>
        <w:pStyle w:val="Betarp"/>
        <w:numPr>
          <w:ilvl w:val="0"/>
          <w:numId w:val="36"/>
        </w:numPr>
        <w:jc w:val="both"/>
        <w:rPr>
          <w:rFonts w:ascii="Arial" w:eastAsia="Aptos" w:hAnsi="Arial" w:cs="Arial"/>
          <w:sz w:val="24"/>
          <w:szCs w:val="24"/>
        </w:rPr>
      </w:pPr>
      <w:r w:rsidRPr="00DD05D5">
        <w:rPr>
          <w:rFonts w:ascii="Arial" w:eastAsia="Aptos" w:hAnsi="Arial" w:cs="Arial"/>
          <w:sz w:val="24"/>
          <w:szCs w:val="24"/>
        </w:rPr>
        <w:t xml:space="preserve">Kurti saugią, įtraukią, sveikatą stiprinančią ir tvarią aplinką, sistemingai taikant S. </w:t>
      </w:r>
    </w:p>
    <w:p w14:paraId="0B5AE459" w14:textId="2F693BF3" w:rsidR="00176C72" w:rsidRPr="00DD05D5" w:rsidRDefault="00176C72" w:rsidP="00F12727">
      <w:pPr>
        <w:pStyle w:val="Betarp"/>
        <w:jc w:val="both"/>
        <w:rPr>
          <w:rFonts w:ascii="Arial" w:eastAsia="Aptos" w:hAnsi="Arial" w:cs="Arial"/>
          <w:sz w:val="24"/>
          <w:szCs w:val="24"/>
          <w:lang w:val="lt-LT"/>
        </w:rPr>
      </w:pPr>
      <w:proofErr w:type="spellStart"/>
      <w:r w:rsidRPr="00DD05D5">
        <w:rPr>
          <w:rFonts w:ascii="Arial" w:eastAsia="Aptos" w:hAnsi="Arial" w:cs="Arial"/>
          <w:sz w:val="24"/>
          <w:szCs w:val="24"/>
          <w:lang w:val="lt-LT"/>
        </w:rPr>
        <w:t>Kneipo</w:t>
      </w:r>
      <w:proofErr w:type="spellEnd"/>
      <w:r w:rsidRPr="00DD05D5">
        <w:rPr>
          <w:rFonts w:ascii="Arial" w:eastAsia="Aptos" w:hAnsi="Arial" w:cs="Arial"/>
          <w:sz w:val="24"/>
          <w:szCs w:val="24"/>
          <w:lang w:val="lt-LT"/>
        </w:rPr>
        <w:t xml:space="preserve"> sveikatinimo metodus.</w:t>
      </w:r>
    </w:p>
    <w:p w14:paraId="0F18CF6D" w14:textId="040088E6" w:rsidR="00741484" w:rsidRPr="00DD05D5" w:rsidRDefault="00176C72" w:rsidP="00F12727">
      <w:pPr>
        <w:pStyle w:val="Betarp"/>
        <w:numPr>
          <w:ilvl w:val="0"/>
          <w:numId w:val="36"/>
        </w:numPr>
        <w:jc w:val="both"/>
        <w:rPr>
          <w:rFonts w:ascii="Arial" w:eastAsia="Aptos" w:hAnsi="Arial" w:cs="Arial"/>
          <w:sz w:val="24"/>
          <w:szCs w:val="24"/>
        </w:rPr>
      </w:pPr>
      <w:r w:rsidRPr="00DD05D5">
        <w:rPr>
          <w:rFonts w:ascii="Arial" w:eastAsia="Aptos" w:hAnsi="Arial" w:cs="Arial"/>
          <w:sz w:val="24"/>
          <w:szCs w:val="24"/>
        </w:rPr>
        <w:t>Plėtoti bendruomeniškumą, partnerystes ir atvirumą naujovėms.</w:t>
      </w:r>
    </w:p>
    <w:p w14:paraId="7667143A" w14:textId="547D8BCE" w:rsidR="00F02284" w:rsidRPr="007506DF" w:rsidRDefault="00F02284" w:rsidP="004E2F8D">
      <w:pPr>
        <w:pStyle w:val="Betarp"/>
        <w:jc w:val="both"/>
        <w:rPr>
          <w:rFonts w:ascii="Arial" w:eastAsia="Calibri" w:hAnsi="Arial" w:cs="Arial"/>
          <w:sz w:val="24"/>
          <w:szCs w:val="24"/>
          <w:lang w:val="lt-LT"/>
        </w:rPr>
      </w:pPr>
      <w:r w:rsidRPr="007506DF">
        <w:rPr>
          <w:rFonts w:ascii="Arial" w:eastAsia="Calibri" w:hAnsi="Arial" w:cs="Arial"/>
          <w:sz w:val="24"/>
          <w:szCs w:val="24"/>
          <w:lang w:val="lt-LT"/>
        </w:rPr>
        <w:t>Veiklos rizikos</w:t>
      </w:r>
      <w:r w:rsidR="004B4536" w:rsidRPr="007506DF">
        <w:rPr>
          <w:rFonts w:ascii="Arial" w:eastAsia="Calibri" w:hAnsi="Arial" w:cs="Arial"/>
          <w:sz w:val="24"/>
          <w:szCs w:val="24"/>
          <w:lang w:val="lt-LT"/>
        </w:rPr>
        <w:t xml:space="preserve"> (problemos)</w:t>
      </w:r>
      <w:r w:rsidR="007506DF">
        <w:rPr>
          <w:rFonts w:ascii="Arial" w:eastAsia="Calibri" w:hAnsi="Arial" w:cs="Arial"/>
          <w:sz w:val="24"/>
          <w:szCs w:val="24"/>
          <w:lang w:val="lt-LT"/>
        </w:rPr>
        <w:t>:</w:t>
      </w:r>
    </w:p>
    <w:p w14:paraId="770CA859" w14:textId="06C47A51" w:rsidR="000C3839" w:rsidRDefault="00433CCE" w:rsidP="00F12727">
      <w:pPr>
        <w:pStyle w:val="Betarp"/>
        <w:numPr>
          <w:ilvl w:val="0"/>
          <w:numId w:val="36"/>
        </w:numPr>
        <w:jc w:val="both"/>
        <w:rPr>
          <w:rFonts w:ascii="Arial" w:eastAsia="Calibri" w:hAnsi="Arial" w:cs="Arial"/>
          <w:sz w:val="24"/>
          <w:szCs w:val="24"/>
          <w:lang w:val="lt-LT"/>
        </w:rPr>
      </w:pPr>
      <w:r w:rsidRPr="000C3839">
        <w:rPr>
          <w:rFonts w:ascii="Arial" w:eastAsia="Calibri" w:hAnsi="Arial" w:cs="Arial"/>
          <w:sz w:val="24"/>
          <w:szCs w:val="24"/>
          <w:lang w:val="lt-LT"/>
        </w:rPr>
        <w:t xml:space="preserve">Įstaigos pastato ir teritorijos infrastruktūra </w:t>
      </w:r>
      <w:r w:rsidR="00F12727">
        <w:rPr>
          <w:rFonts w:ascii="Arial" w:eastAsia="Calibri" w:hAnsi="Arial" w:cs="Arial"/>
          <w:sz w:val="24"/>
          <w:szCs w:val="24"/>
          <w:lang w:val="lt-LT"/>
        </w:rPr>
        <w:t>iš dalies</w:t>
      </w:r>
      <w:r w:rsidRPr="000C3839">
        <w:rPr>
          <w:rFonts w:ascii="Arial" w:eastAsia="Calibri" w:hAnsi="Arial" w:cs="Arial"/>
          <w:sz w:val="24"/>
          <w:szCs w:val="24"/>
          <w:lang w:val="lt-LT"/>
        </w:rPr>
        <w:t xml:space="preserve"> nusidėvėjusi</w:t>
      </w:r>
      <w:r w:rsidR="00F12727">
        <w:rPr>
          <w:rFonts w:ascii="Arial" w:eastAsia="Calibri" w:hAnsi="Arial" w:cs="Arial"/>
          <w:sz w:val="24"/>
          <w:szCs w:val="24"/>
          <w:lang w:val="lt-LT"/>
        </w:rPr>
        <w:t>.</w:t>
      </w:r>
      <w:r w:rsidRPr="000C3839">
        <w:rPr>
          <w:rFonts w:ascii="Arial" w:eastAsia="Calibri" w:hAnsi="Arial" w:cs="Arial"/>
          <w:sz w:val="24"/>
          <w:szCs w:val="24"/>
          <w:lang w:val="lt-LT"/>
        </w:rPr>
        <w:t xml:space="preserve"> </w:t>
      </w:r>
      <w:r w:rsidR="00F12727">
        <w:rPr>
          <w:rFonts w:ascii="Arial" w:eastAsia="Calibri" w:hAnsi="Arial" w:cs="Arial"/>
          <w:sz w:val="24"/>
          <w:szCs w:val="24"/>
          <w:lang w:val="lt-LT"/>
        </w:rPr>
        <w:t>R</w:t>
      </w:r>
      <w:r w:rsidRPr="000C3839">
        <w:rPr>
          <w:rFonts w:ascii="Arial" w:eastAsia="Calibri" w:hAnsi="Arial" w:cs="Arial"/>
          <w:sz w:val="24"/>
          <w:szCs w:val="24"/>
          <w:lang w:val="lt-LT"/>
        </w:rPr>
        <w:t xml:space="preserve">eikalingas kai kurių </w:t>
      </w:r>
    </w:p>
    <w:p w14:paraId="38C45EE6" w14:textId="46246D92" w:rsidR="00433CCE" w:rsidRPr="00F12727" w:rsidRDefault="00433CCE" w:rsidP="00F12727">
      <w:pPr>
        <w:pStyle w:val="Betarp"/>
        <w:jc w:val="both"/>
        <w:rPr>
          <w:rFonts w:ascii="Arial" w:eastAsia="Calibri" w:hAnsi="Arial" w:cs="Arial"/>
          <w:sz w:val="24"/>
          <w:szCs w:val="24"/>
          <w:lang w:val="lt-LT"/>
        </w:rPr>
      </w:pPr>
      <w:r w:rsidRPr="00F12727">
        <w:rPr>
          <w:rFonts w:ascii="Arial" w:eastAsia="Calibri" w:hAnsi="Arial" w:cs="Arial"/>
          <w:sz w:val="24"/>
          <w:szCs w:val="24"/>
          <w:lang w:val="lt-LT"/>
        </w:rPr>
        <w:t xml:space="preserve">patalpų remontas, santechnikos ir elektros instaliacijos atnaujinimas, teritorijos takų dangos sutvarkymas, energinio </w:t>
      </w:r>
      <w:r w:rsidR="00F12727" w:rsidRPr="00F12727">
        <w:rPr>
          <w:rFonts w:ascii="Arial" w:eastAsia="Calibri" w:hAnsi="Arial" w:cs="Arial"/>
          <w:sz w:val="24"/>
          <w:szCs w:val="24"/>
          <w:lang w:val="lt-LT"/>
        </w:rPr>
        <w:t xml:space="preserve">naudingumo </w:t>
      </w:r>
      <w:r w:rsidRPr="00F12727">
        <w:rPr>
          <w:rFonts w:ascii="Arial" w:eastAsia="Calibri" w:hAnsi="Arial" w:cs="Arial"/>
          <w:sz w:val="24"/>
          <w:szCs w:val="24"/>
          <w:lang w:val="lt-LT"/>
        </w:rPr>
        <w:t>didinimas bei rūsio patalpų pritaikymas priedangos funkcijai.</w:t>
      </w:r>
    </w:p>
    <w:p w14:paraId="01662C99" w14:textId="77777777" w:rsidR="000C3839" w:rsidRDefault="00433CCE" w:rsidP="00F12727">
      <w:pPr>
        <w:pStyle w:val="Betarp"/>
        <w:numPr>
          <w:ilvl w:val="0"/>
          <w:numId w:val="36"/>
        </w:numPr>
        <w:jc w:val="both"/>
        <w:rPr>
          <w:rFonts w:ascii="Arial" w:eastAsia="Calibri" w:hAnsi="Arial" w:cs="Arial"/>
          <w:sz w:val="24"/>
          <w:szCs w:val="24"/>
          <w:lang w:val="lt-LT"/>
        </w:rPr>
      </w:pPr>
      <w:r w:rsidRPr="000C3839">
        <w:rPr>
          <w:rFonts w:ascii="Arial" w:eastAsia="Calibri" w:hAnsi="Arial" w:cs="Arial"/>
          <w:sz w:val="24"/>
          <w:szCs w:val="24"/>
          <w:lang w:val="lt-LT"/>
        </w:rPr>
        <w:t xml:space="preserve">Siekiant toliau plėtoti vaikų fizinį aktyvumą ir sveikatos stiprinimo veiklas, reikalingos </w:t>
      </w:r>
    </w:p>
    <w:p w14:paraId="1D098F73" w14:textId="1BC155DB" w:rsidR="00433CCE" w:rsidRPr="00F12727" w:rsidRDefault="00433CCE" w:rsidP="00F12727">
      <w:pPr>
        <w:pStyle w:val="Betarp"/>
        <w:jc w:val="both"/>
        <w:rPr>
          <w:rFonts w:ascii="Arial" w:eastAsia="Calibri" w:hAnsi="Arial" w:cs="Arial"/>
          <w:sz w:val="24"/>
          <w:szCs w:val="24"/>
          <w:lang w:val="lt-LT"/>
        </w:rPr>
      </w:pPr>
      <w:r w:rsidRPr="00F12727">
        <w:rPr>
          <w:rFonts w:ascii="Arial" w:eastAsia="Calibri" w:hAnsi="Arial" w:cs="Arial"/>
          <w:sz w:val="24"/>
          <w:szCs w:val="24"/>
          <w:lang w:val="lt-LT"/>
        </w:rPr>
        <w:t>papildomos sporto veikloms pritaikytos erdvės ir specialistų resursai.</w:t>
      </w:r>
    </w:p>
    <w:p w14:paraId="1ADFC149" w14:textId="77777777" w:rsidR="00433CCE" w:rsidRDefault="00433CCE" w:rsidP="004E2F8D">
      <w:pPr>
        <w:pStyle w:val="Betarp"/>
        <w:jc w:val="both"/>
        <w:rPr>
          <w:rFonts w:ascii="Arial" w:eastAsia="Calibri" w:hAnsi="Arial" w:cs="Arial"/>
          <w:sz w:val="24"/>
          <w:szCs w:val="24"/>
          <w:lang w:val="lt-LT"/>
        </w:rPr>
      </w:pPr>
    </w:p>
    <w:p w14:paraId="0E569FA3" w14:textId="77777777" w:rsidR="000C3839" w:rsidRDefault="000C3839" w:rsidP="000C3839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Pridedama:</w:t>
      </w:r>
    </w:p>
    <w:p w14:paraId="2C36E99D" w14:textId="7148C3AD" w:rsidR="000C3839" w:rsidRDefault="000C3839" w:rsidP="000C3839">
      <w:pPr>
        <w:numPr>
          <w:ilvl w:val="0"/>
          <w:numId w:val="32"/>
        </w:num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Metinių finansinių ataskaitų rinkinys, </w:t>
      </w:r>
      <w:r w:rsidR="00DD05D5">
        <w:rPr>
          <w:rFonts w:ascii="Arial" w:hAnsi="Arial" w:cs="Arial"/>
        </w:rPr>
        <w:t>62</w:t>
      </w:r>
      <w:r>
        <w:rPr>
          <w:rFonts w:ascii="Arial" w:hAnsi="Arial" w:cs="Arial"/>
        </w:rPr>
        <w:t xml:space="preserve"> psl.</w:t>
      </w:r>
    </w:p>
    <w:p w14:paraId="51ACF042" w14:textId="62B8E3AA" w:rsidR="000C3839" w:rsidRDefault="000C3839" w:rsidP="000C3839">
      <w:pPr>
        <w:numPr>
          <w:ilvl w:val="0"/>
          <w:numId w:val="32"/>
        </w:num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Metinių biudžeto vykdymo ataskaitų rinkinys, </w:t>
      </w:r>
      <w:r w:rsidR="00DD05D5">
        <w:rPr>
          <w:rFonts w:ascii="Arial" w:hAnsi="Arial" w:cs="Arial"/>
        </w:rPr>
        <w:t>42</w:t>
      </w:r>
      <w:r>
        <w:rPr>
          <w:rFonts w:ascii="Arial" w:hAnsi="Arial" w:cs="Arial"/>
        </w:rPr>
        <w:t xml:space="preserve"> psl.</w:t>
      </w:r>
    </w:p>
    <w:p w14:paraId="0D0AFF92" w14:textId="6DCE4511" w:rsidR="00562254" w:rsidRPr="00BB620F" w:rsidRDefault="002A5731" w:rsidP="007506DF">
      <w:pPr>
        <w:pStyle w:val="Betarp"/>
        <w:jc w:val="center"/>
        <w:rPr>
          <w:rFonts w:ascii="Arial" w:eastAsia="Calibri" w:hAnsi="Arial" w:cs="Arial"/>
          <w:sz w:val="24"/>
          <w:szCs w:val="24"/>
          <w:lang w:val="lt-LT"/>
        </w:rPr>
      </w:pPr>
      <w:r w:rsidRPr="00BB620F">
        <w:rPr>
          <w:rFonts w:ascii="Arial" w:eastAsia="Calibri" w:hAnsi="Arial" w:cs="Arial"/>
          <w:sz w:val="24"/>
          <w:szCs w:val="24"/>
          <w:lang w:val="lt-LT"/>
        </w:rPr>
        <w:t>________________________________</w:t>
      </w:r>
    </w:p>
    <w:sectPr w:rsidR="00562254" w:rsidRPr="00BB620F" w:rsidSect="000A7A09">
      <w:headerReference w:type="even" r:id="rId10"/>
      <w:headerReference w:type="default" r:id="rId11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B222E" w14:textId="77777777" w:rsidR="00615148" w:rsidRDefault="00615148">
      <w:r>
        <w:separator/>
      </w:r>
    </w:p>
  </w:endnote>
  <w:endnote w:type="continuationSeparator" w:id="0">
    <w:p w14:paraId="0AB04871" w14:textId="77777777" w:rsidR="00615148" w:rsidRDefault="0061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29703" w14:textId="77777777" w:rsidR="00615148" w:rsidRDefault="00615148">
      <w:r>
        <w:separator/>
      </w:r>
    </w:p>
  </w:footnote>
  <w:footnote w:type="continuationSeparator" w:id="0">
    <w:p w14:paraId="73FCAF4B" w14:textId="77777777" w:rsidR="00615148" w:rsidRDefault="00615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DF700" w14:textId="77777777" w:rsidR="009525FA" w:rsidRDefault="009525FA" w:rsidP="009B441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FE9C6BE" w14:textId="77777777" w:rsidR="009525FA" w:rsidRDefault="009525F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7FBD" w14:textId="356F27F2" w:rsidR="009525FA" w:rsidRDefault="009525FA" w:rsidP="009B441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40D96">
      <w:rPr>
        <w:rStyle w:val="Puslapionumeris"/>
        <w:noProof/>
      </w:rPr>
      <w:t>6</w:t>
    </w:r>
    <w:r>
      <w:rPr>
        <w:rStyle w:val="Puslapionumeris"/>
      </w:rPr>
      <w:fldChar w:fldCharType="end"/>
    </w:r>
  </w:p>
  <w:p w14:paraId="26092CBC" w14:textId="77777777" w:rsidR="009525FA" w:rsidRDefault="009525F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077A"/>
    <w:multiLevelType w:val="hybridMultilevel"/>
    <w:tmpl w:val="EE70E7A4"/>
    <w:lvl w:ilvl="0" w:tplc="04270001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01251765"/>
    <w:multiLevelType w:val="hybridMultilevel"/>
    <w:tmpl w:val="47CCD9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026EB"/>
    <w:multiLevelType w:val="hybridMultilevel"/>
    <w:tmpl w:val="0EBE01F4"/>
    <w:lvl w:ilvl="0" w:tplc="4804104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3F918EF"/>
    <w:multiLevelType w:val="hybridMultilevel"/>
    <w:tmpl w:val="75C8F3E4"/>
    <w:lvl w:ilvl="0" w:tplc="326E0F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10FE"/>
    <w:multiLevelType w:val="hybridMultilevel"/>
    <w:tmpl w:val="14A4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736C5"/>
    <w:multiLevelType w:val="hybridMultilevel"/>
    <w:tmpl w:val="E8244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D21C3"/>
    <w:multiLevelType w:val="hybridMultilevel"/>
    <w:tmpl w:val="D70C6E2C"/>
    <w:lvl w:ilvl="0" w:tplc="04270001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7" w15:restartNumberingAfterBreak="0">
    <w:nsid w:val="1A876E44"/>
    <w:multiLevelType w:val="hybridMultilevel"/>
    <w:tmpl w:val="E7D6A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701EC"/>
    <w:multiLevelType w:val="hybridMultilevel"/>
    <w:tmpl w:val="B6963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50FEE"/>
    <w:multiLevelType w:val="multilevel"/>
    <w:tmpl w:val="C492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A75B19"/>
    <w:multiLevelType w:val="hybridMultilevel"/>
    <w:tmpl w:val="2306E6C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1C234AD"/>
    <w:multiLevelType w:val="multilevel"/>
    <w:tmpl w:val="0794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B16E4C"/>
    <w:multiLevelType w:val="hybridMultilevel"/>
    <w:tmpl w:val="3B84B4B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780E40">
      <w:numFmt w:val="bullet"/>
      <w:lvlText w:val="–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C4A25"/>
    <w:multiLevelType w:val="hybridMultilevel"/>
    <w:tmpl w:val="F6A609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538E3"/>
    <w:multiLevelType w:val="hybridMultilevel"/>
    <w:tmpl w:val="B9C8E292"/>
    <w:lvl w:ilvl="0" w:tplc="3E5CA2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6A4640"/>
    <w:multiLevelType w:val="hybridMultilevel"/>
    <w:tmpl w:val="CF58E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E7007"/>
    <w:multiLevelType w:val="hybridMultilevel"/>
    <w:tmpl w:val="38D847AA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CF57200"/>
    <w:multiLevelType w:val="hybridMultilevel"/>
    <w:tmpl w:val="2AF8AFC4"/>
    <w:lvl w:ilvl="0" w:tplc="042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708637B"/>
    <w:multiLevelType w:val="hybridMultilevel"/>
    <w:tmpl w:val="6AF840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9198A"/>
    <w:multiLevelType w:val="multilevel"/>
    <w:tmpl w:val="D1CE4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AB7770"/>
    <w:multiLevelType w:val="multilevel"/>
    <w:tmpl w:val="AB50C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4E62DC"/>
    <w:multiLevelType w:val="hybridMultilevel"/>
    <w:tmpl w:val="C354F89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56F3C"/>
    <w:multiLevelType w:val="hybridMultilevel"/>
    <w:tmpl w:val="41AAA1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F0260"/>
    <w:multiLevelType w:val="multilevel"/>
    <w:tmpl w:val="7DCEB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517B9D"/>
    <w:multiLevelType w:val="multilevel"/>
    <w:tmpl w:val="F87E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4D4348"/>
    <w:multiLevelType w:val="hybridMultilevel"/>
    <w:tmpl w:val="DEF88284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F865EEF"/>
    <w:multiLevelType w:val="hybridMultilevel"/>
    <w:tmpl w:val="A380052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730B54"/>
    <w:multiLevelType w:val="hybridMultilevel"/>
    <w:tmpl w:val="B73E6B16"/>
    <w:lvl w:ilvl="0" w:tplc="746E0582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68455BB7"/>
    <w:multiLevelType w:val="multilevel"/>
    <w:tmpl w:val="74681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E60365"/>
    <w:multiLevelType w:val="multilevel"/>
    <w:tmpl w:val="EBFC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7465DA"/>
    <w:multiLevelType w:val="multilevel"/>
    <w:tmpl w:val="C0588EAC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70"/>
        </w:tabs>
        <w:ind w:left="2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70"/>
        </w:tabs>
        <w:ind w:left="2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30"/>
        </w:tabs>
        <w:ind w:left="27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30"/>
        </w:tabs>
        <w:ind w:left="27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90"/>
        </w:tabs>
        <w:ind w:left="3090" w:hanging="1800"/>
      </w:pPr>
      <w:rPr>
        <w:rFonts w:hint="default"/>
      </w:rPr>
    </w:lvl>
  </w:abstractNum>
  <w:abstractNum w:abstractNumId="31" w15:restartNumberingAfterBreak="0">
    <w:nsid w:val="73235BFE"/>
    <w:multiLevelType w:val="hybridMultilevel"/>
    <w:tmpl w:val="F56841A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AE49F3"/>
    <w:multiLevelType w:val="hybridMultilevel"/>
    <w:tmpl w:val="1F822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DC2638"/>
    <w:multiLevelType w:val="multilevel"/>
    <w:tmpl w:val="D952D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E70230"/>
    <w:multiLevelType w:val="hybridMultilevel"/>
    <w:tmpl w:val="0CF209C6"/>
    <w:lvl w:ilvl="0" w:tplc="4978FD54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num w:numId="1" w16cid:durableId="1295477553">
    <w:abstractNumId w:val="30"/>
  </w:num>
  <w:num w:numId="2" w16cid:durableId="819467592">
    <w:abstractNumId w:val="14"/>
  </w:num>
  <w:num w:numId="3" w16cid:durableId="1841461060">
    <w:abstractNumId w:val="6"/>
  </w:num>
  <w:num w:numId="4" w16cid:durableId="15234300">
    <w:abstractNumId w:val="0"/>
  </w:num>
  <w:num w:numId="5" w16cid:durableId="1000816963">
    <w:abstractNumId w:val="21"/>
  </w:num>
  <w:num w:numId="6" w16cid:durableId="252864303">
    <w:abstractNumId w:val="26"/>
  </w:num>
  <w:num w:numId="7" w16cid:durableId="2078432835">
    <w:abstractNumId w:val="25"/>
  </w:num>
  <w:num w:numId="8" w16cid:durableId="1861553584">
    <w:abstractNumId w:val="12"/>
  </w:num>
  <w:num w:numId="9" w16cid:durableId="1351834225">
    <w:abstractNumId w:val="22"/>
  </w:num>
  <w:num w:numId="10" w16cid:durableId="1487745533">
    <w:abstractNumId w:val="13"/>
  </w:num>
  <w:num w:numId="11" w16cid:durableId="1129670926">
    <w:abstractNumId w:val="17"/>
  </w:num>
  <w:num w:numId="12" w16cid:durableId="1490830606">
    <w:abstractNumId w:val="31"/>
  </w:num>
  <w:num w:numId="13" w16cid:durableId="1789855528">
    <w:abstractNumId w:val="16"/>
  </w:num>
  <w:num w:numId="14" w16cid:durableId="648941390">
    <w:abstractNumId w:val="27"/>
  </w:num>
  <w:num w:numId="15" w16cid:durableId="744423448">
    <w:abstractNumId w:val="3"/>
  </w:num>
  <w:num w:numId="16" w16cid:durableId="444354004">
    <w:abstractNumId w:val="2"/>
  </w:num>
  <w:num w:numId="17" w16cid:durableId="839392949">
    <w:abstractNumId w:val="10"/>
  </w:num>
  <w:num w:numId="18" w16cid:durableId="1906257234">
    <w:abstractNumId w:val="18"/>
  </w:num>
  <w:num w:numId="19" w16cid:durableId="1339234556">
    <w:abstractNumId w:val="1"/>
  </w:num>
  <w:num w:numId="20" w16cid:durableId="1231501840">
    <w:abstractNumId w:val="24"/>
  </w:num>
  <w:num w:numId="21" w16cid:durableId="485128387">
    <w:abstractNumId w:val="23"/>
  </w:num>
  <w:num w:numId="22" w16cid:durableId="686753796">
    <w:abstractNumId w:val="9"/>
  </w:num>
  <w:num w:numId="23" w16cid:durableId="486361662">
    <w:abstractNumId w:val="11"/>
  </w:num>
  <w:num w:numId="24" w16cid:durableId="49883016">
    <w:abstractNumId w:val="20"/>
  </w:num>
  <w:num w:numId="25" w16cid:durableId="956914835">
    <w:abstractNumId w:val="19"/>
  </w:num>
  <w:num w:numId="26" w16cid:durableId="1692025089">
    <w:abstractNumId w:val="28"/>
  </w:num>
  <w:num w:numId="27" w16cid:durableId="1500658419">
    <w:abstractNumId w:val="29"/>
  </w:num>
  <w:num w:numId="28" w16cid:durableId="1435974150">
    <w:abstractNumId w:val="33"/>
  </w:num>
  <w:num w:numId="29" w16cid:durableId="1252474924">
    <w:abstractNumId w:val="8"/>
  </w:num>
  <w:num w:numId="30" w16cid:durableId="1987320102">
    <w:abstractNumId w:val="4"/>
  </w:num>
  <w:num w:numId="31" w16cid:durableId="74087222">
    <w:abstractNumId w:val="7"/>
  </w:num>
  <w:num w:numId="32" w16cid:durableId="10254076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77338516">
    <w:abstractNumId w:val="34"/>
  </w:num>
  <w:num w:numId="34" w16cid:durableId="596671878">
    <w:abstractNumId w:val="15"/>
  </w:num>
  <w:num w:numId="35" w16cid:durableId="1732121380">
    <w:abstractNumId w:val="5"/>
  </w:num>
  <w:num w:numId="36" w16cid:durableId="28065240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2B5"/>
    <w:rsid w:val="000008F5"/>
    <w:rsid w:val="0000653C"/>
    <w:rsid w:val="00007331"/>
    <w:rsid w:val="000138F4"/>
    <w:rsid w:val="00016724"/>
    <w:rsid w:val="000179BD"/>
    <w:rsid w:val="00022A07"/>
    <w:rsid w:val="00024A52"/>
    <w:rsid w:val="00026825"/>
    <w:rsid w:val="000473F9"/>
    <w:rsid w:val="00053558"/>
    <w:rsid w:val="000539C8"/>
    <w:rsid w:val="0005644C"/>
    <w:rsid w:val="000574A9"/>
    <w:rsid w:val="000609AD"/>
    <w:rsid w:val="00060AE1"/>
    <w:rsid w:val="00060DAB"/>
    <w:rsid w:val="0006576D"/>
    <w:rsid w:val="00067CDD"/>
    <w:rsid w:val="00070D9F"/>
    <w:rsid w:val="0007382E"/>
    <w:rsid w:val="00082B4A"/>
    <w:rsid w:val="0008388F"/>
    <w:rsid w:val="000868F3"/>
    <w:rsid w:val="00086EFE"/>
    <w:rsid w:val="000968F7"/>
    <w:rsid w:val="000A1CF7"/>
    <w:rsid w:val="000A3091"/>
    <w:rsid w:val="000A3FF8"/>
    <w:rsid w:val="000A5ADD"/>
    <w:rsid w:val="000A7A09"/>
    <w:rsid w:val="000B7D15"/>
    <w:rsid w:val="000C34F0"/>
    <w:rsid w:val="000C3839"/>
    <w:rsid w:val="000C7928"/>
    <w:rsid w:val="000D14A8"/>
    <w:rsid w:val="000D2D6D"/>
    <w:rsid w:val="000D5DF8"/>
    <w:rsid w:val="000D5F46"/>
    <w:rsid w:val="000D60F5"/>
    <w:rsid w:val="000D725F"/>
    <w:rsid w:val="000D793C"/>
    <w:rsid w:val="000F162F"/>
    <w:rsid w:val="00103066"/>
    <w:rsid w:val="00103FA0"/>
    <w:rsid w:val="00111D04"/>
    <w:rsid w:val="00111DA7"/>
    <w:rsid w:val="00114750"/>
    <w:rsid w:val="001206FB"/>
    <w:rsid w:val="00121C40"/>
    <w:rsid w:val="001232CF"/>
    <w:rsid w:val="001378B7"/>
    <w:rsid w:val="0014181D"/>
    <w:rsid w:val="00143A12"/>
    <w:rsid w:val="001441D6"/>
    <w:rsid w:val="00150C08"/>
    <w:rsid w:val="001510C2"/>
    <w:rsid w:val="00153DB1"/>
    <w:rsid w:val="001558DE"/>
    <w:rsid w:val="00155A3A"/>
    <w:rsid w:val="001560E4"/>
    <w:rsid w:val="001609E6"/>
    <w:rsid w:val="00160FF7"/>
    <w:rsid w:val="00162292"/>
    <w:rsid w:val="00164E02"/>
    <w:rsid w:val="001703E0"/>
    <w:rsid w:val="00170905"/>
    <w:rsid w:val="001730BB"/>
    <w:rsid w:val="0017356C"/>
    <w:rsid w:val="0017547C"/>
    <w:rsid w:val="00176C72"/>
    <w:rsid w:val="00181252"/>
    <w:rsid w:val="00182919"/>
    <w:rsid w:val="00183DED"/>
    <w:rsid w:val="00185EA9"/>
    <w:rsid w:val="00195F68"/>
    <w:rsid w:val="0019716F"/>
    <w:rsid w:val="001A1045"/>
    <w:rsid w:val="001B5819"/>
    <w:rsid w:val="001B5CD7"/>
    <w:rsid w:val="001C0737"/>
    <w:rsid w:val="001D1F0E"/>
    <w:rsid w:val="001D2FAF"/>
    <w:rsid w:val="001D361E"/>
    <w:rsid w:val="001D4B26"/>
    <w:rsid w:val="001D634D"/>
    <w:rsid w:val="001D6516"/>
    <w:rsid w:val="001E21D3"/>
    <w:rsid w:val="001E65B2"/>
    <w:rsid w:val="001F11F2"/>
    <w:rsid w:val="001F363F"/>
    <w:rsid w:val="001F3BD3"/>
    <w:rsid w:val="001F3F24"/>
    <w:rsid w:val="001F72B5"/>
    <w:rsid w:val="00203E8C"/>
    <w:rsid w:val="002048BA"/>
    <w:rsid w:val="00207436"/>
    <w:rsid w:val="00214A05"/>
    <w:rsid w:val="0021593E"/>
    <w:rsid w:val="00221F3E"/>
    <w:rsid w:val="002237B3"/>
    <w:rsid w:val="0022422F"/>
    <w:rsid w:val="00226EBC"/>
    <w:rsid w:val="00227797"/>
    <w:rsid w:val="002371BA"/>
    <w:rsid w:val="00237ABB"/>
    <w:rsid w:val="00244F30"/>
    <w:rsid w:val="00247BB1"/>
    <w:rsid w:val="002552CF"/>
    <w:rsid w:val="002567BD"/>
    <w:rsid w:val="00257239"/>
    <w:rsid w:val="00257B8F"/>
    <w:rsid w:val="00260B53"/>
    <w:rsid w:val="00260ED2"/>
    <w:rsid w:val="002625A4"/>
    <w:rsid w:val="00262B94"/>
    <w:rsid w:val="0027205F"/>
    <w:rsid w:val="00276D01"/>
    <w:rsid w:val="00282901"/>
    <w:rsid w:val="00283F0A"/>
    <w:rsid w:val="00286038"/>
    <w:rsid w:val="00294A73"/>
    <w:rsid w:val="00294A77"/>
    <w:rsid w:val="00295C0C"/>
    <w:rsid w:val="002A3289"/>
    <w:rsid w:val="002A37CF"/>
    <w:rsid w:val="002A5731"/>
    <w:rsid w:val="002A7FEA"/>
    <w:rsid w:val="002B0307"/>
    <w:rsid w:val="002B2B3E"/>
    <w:rsid w:val="002B4564"/>
    <w:rsid w:val="002B4B4F"/>
    <w:rsid w:val="002C4996"/>
    <w:rsid w:val="002C5B2A"/>
    <w:rsid w:val="002D12E0"/>
    <w:rsid w:val="002D3A2A"/>
    <w:rsid w:val="002D48A9"/>
    <w:rsid w:val="002D54EC"/>
    <w:rsid w:val="002D73B3"/>
    <w:rsid w:val="002E01F0"/>
    <w:rsid w:val="002F41E3"/>
    <w:rsid w:val="003109B0"/>
    <w:rsid w:val="0031192D"/>
    <w:rsid w:val="0031335B"/>
    <w:rsid w:val="00315F3C"/>
    <w:rsid w:val="0032294E"/>
    <w:rsid w:val="003252DE"/>
    <w:rsid w:val="00327F66"/>
    <w:rsid w:val="0033478E"/>
    <w:rsid w:val="00340A44"/>
    <w:rsid w:val="00341058"/>
    <w:rsid w:val="0034167D"/>
    <w:rsid w:val="00342269"/>
    <w:rsid w:val="00342CC0"/>
    <w:rsid w:val="003444B8"/>
    <w:rsid w:val="00345F08"/>
    <w:rsid w:val="00362316"/>
    <w:rsid w:val="00362865"/>
    <w:rsid w:val="0036445D"/>
    <w:rsid w:val="00364A48"/>
    <w:rsid w:val="003769BC"/>
    <w:rsid w:val="003778AB"/>
    <w:rsid w:val="003947C4"/>
    <w:rsid w:val="003953DD"/>
    <w:rsid w:val="003A122D"/>
    <w:rsid w:val="003A149C"/>
    <w:rsid w:val="003A2FE9"/>
    <w:rsid w:val="003A4459"/>
    <w:rsid w:val="003A5018"/>
    <w:rsid w:val="003A6455"/>
    <w:rsid w:val="003A7E59"/>
    <w:rsid w:val="003B269C"/>
    <w:rsid w:val="003B3AE9"/>
    <w:rsid w:val="003B5A11"/>
    <w:rsid w:val="003B66C7"/>
    <w:rsid w:val="003C2E55"/>
    <w:rsid w:val="003D5784"/>
    <w:rsid w:val="003E00FC"/>
    <w:rsid w:val="003E22FE"/>
    <w:rsid w:val="003E55AE"/>
    <w:rsid w:val="003E6417"/>
    <w:rsid w:val="003F017C"/>
    <w:rsid w:val="003F4653"/>
    <w:rsid w:val="003F4EEF"/>
    <w:rsid w:val="003F6490"/>
    <w:rsid w:val="003F712A"/>
    <w:rsid w:val="0040606D"/>
    <w:rsid w:val="00406909"/>
    <w:rsid w:val="00411F0C"/>
    <w:rsid w:val="00412750"/>
    <w:rsid w:val="00414189"/>
    <w:rsid w:val="0041541D"/>
    <w:rsid w:val="00416CEB"/>
    <w:rsid w:val="004214AB"/>
    <w:rsid w:val="00421A47"/>
    <w:rsid w:val="00425A27"/>
    <w:rsid w:val="004266AC"/>
    <w:rsid w:val="00433CCE"/>
    <w:rsid w:val="00440D96"/>
    <w:rsid w:val="00441F89"/>
    <w:rsid w:val="00443BBB"/>
    <w:rsid w:val="0044657B"/>
    <w:rsid w:val="00450C7F"/>
    <w:rsid w:val="00451A2D"/>
    <w:rsid w:val="00452E29"/>
    <w:rsid w:val="00453661"/>
    <w:rsid w:val="00460F06"/>
    <w:rsid w:val="0046163B"/>
    <w:rsid w:val="004634D8"/>
    <w:rsid w:val="004643A1"/>
    <w:rsid w:val="00465435"/>
    <w:rsid w:val="00465AC0"/>
    <w:rsid w:val="004800C2"/>
    <w:rsid w:val="0048156A"/>
    <w:rsid w:val="00484021"/>
    <w:rsid w:val="00484C03"/>
    <w:rsid w:val="00486FEC"/>
    <w:rsid w:val="004927DC"/>
    <w:rsid w:val="004A2021"/>
    <w:rsid w:val="004A34C8"/>
    <w:rsid w:val="004B4536"/>
    <w:rsid w:val="004B6618"/>
    <w:rsid w:val="004C0FB1"/>
    <w:rsid w:val="004C25E9"/>
    <w:rsid w:val="004C775C"/>
    <w:rsid w:val="004D41A8"/>
    <w:rsid w:val="004D4B29"/>
    <w:rsid w:val="004E128A"/>
    <w:rsid w:val="004E2DAC"/>
    <w:rsid w:val="004E2F8D"/>
    <w:rsid w:val="004E35C6"/>
    <w:rsid w:val="004E4EA6"/>
    <w:rsid w:val="004E5DC1"/>
    <w:rsid w:val="004F2EBD"/>
    <w:rsid w:val="004F541C"/>
    <w:rsid w:val="005078EC"/>
    <w:rsid w:val="00510490"/>
    <w:rsid w:val="0051086F"/>
    <w:rsid w:val="00514FF0"/>
    <w:rsid w:val="00515D06"/>
    <w:rsid w:val="00515DED"/>
    <w:rsid w:val="00522596"/>
    <w:rsid w:val="0052347B"/>
    <w:rsid w:val="00527518"/>
    <w:rsid w:val="00531C19"/>
    <w:rsid w:val="00531E1E"/>
    <w:rsid w:val="005356D0"/>
    <w:rsid w:val="00536506"/>
    <w:rsid w:val="00536717"/>
    <w:rsid w:val="005417F7"/>
    <w:rsid w:val="0054220A"/>
    <w:rsid w:val="0054274B"/>
    <w:rsid w:val="00543583"/>
    <w:rsid w:val="005471CF"/>
    <w:rsid w:val="00547D8C"/>
    <w:rsid w:val="00552849"/>
    <w:rsid w:val="00554362"/>
    <w:rsid w:val="005561D0"/>
    <w:rsid w:val="00560866"/>
    <w:rsid w:val="00562254"/>
    <w:rsid w:val="00563FC9"/>
    <w:rsid w:val="00570D87"/>
    <w:rsid w:val="00572DEB"/>
    <w:rsid w:val="00577543"/>
    <w:rsid w:val="0058267C"/>
    <w:rsid w:val="00582CE3"/>
    <w:rsid w:val="005839FB"/>
    <w:rsid w:val="00583A9A"/>
    <w:rsid w:val="00591D35"/>
    <w:rsid w:val="00592B2F"/>
    <w:rsid w:val="005978D5"/>
    <w:rsid w:val="005A06D9"/>
    <w:rsid w:val="005B55D0"/>
    <w:rsid w:val="005B7ACE"/>
    <w:rsid w:val="005C0BC8"/>
    <w:rsid w:val="005C21CC"/>
    <w:rsid w:val="005C4A60"/>
    <w:rsid w:val="005C647C"/>
    <w:rsid w:val="005D013A"/>
    <w:rsid w:val="005D1F5C"/>
    <w:rsid w:val="005E12AF"/>
    <w:rsid w:val="005E2703"/>
    <w:rsid w:val="006013C7"/>
    <w:rsid w:val="00610223"/>
    <w:rsid w:val="00612218"/>
    <w:rsid w:val="00613286"/>
    <w:rsid w:val="00613F06"/>
    <w:rsid w:val="00615148"/>
    <w:rsid w:val="006159AE"/>
    <w:rsid w:val="00620082"/>
    <w:rsid w:val="00622E6F"/>
    <w:rsid w:val="00630882"/>
    <w:rsid w:val="006327FA"/>
    <w:rsid w:val="00635DBF"/>
    <w:rsid w:val="00645330"/>
    <w:rsid w:val="006466C1"/>
    <w:rsid w:val="00653488"/>
    <w:rsid w:val="006568F4"/>
    <w:rsid w:val="00670F08"/>
    <w:rsid w:val="00670FFF"/>
    <w:rsid w:val="00681DC7"/>
    <w:rsid w:val="006874A7"/>
    <w:rsid w:val="006923AE"/>
    <w:rsid w:val="00694242"/>
    <w:rsid w:val="00695B2A"/>
    <w:rsid w:val="00697A97"/>
    <w:rsid w:val="00697AD5"/>
    <w:rsid w:val="006A507E"/>
    <w:rsid w:val="006A75E4"/>
    <w:rsid w:val="006B090E"/>
    <w:rsid w:val="006B160F"/>
    <w:rsid w:val="006B1FE1"/>
    <w:rsid w:val="006B4BC9"/>
    <w:rsid w:val="006B62C1"/>
    <w:rsid w:val="006C2B76"/>
    <w:rsid w:val="006C5BEF"/>
    <w:rsid w:val="006C5FFB"/>
    <w:rsid w:val="006D0A4F"/>
    <w:rsid w:val="006D2D92"/>
    <w:rsid w:val="006D40E1"/>
    <w:rsid w:val="006D62EA"/>
    <w:rsid w:val="006D7AF9"/>
    <w:rsid w:val="006E0BB3"/>
    <w:rsid w:val="006E1D22"/>
    <w:rsid w:val="006E6294"/>
    <w:rsid w:val="006F2096"/>
    <w:rsid w:val="006F532E"/>
    <w:rsid w:val="00700975"/>
    <w:rsid w:val="00704093"/>
    <w:rsid w:val="007067A9"/>
    <w:rsid w:val="007073CF"/>
    <w:rsid w:val="00712F18"/>
    <w:rsid w:val="0071428B"/>
    <w:rsid w:val="00716647"/>
    <w:rsid w:val="00720980"/>
    <w:rsid w:val="00720CC2"/>
    <w:rsid w:val="0072268A"/>
    <w:rsid w:val="00724040"/>
    <w:rsid w:val="007338E2"/>
    <w:rsid w:val="00734C10"/>
    <w:rsid w:val="00736829"/>
    <w:rsid w:val="00737D81"/>
    <w:rsid w:val="0074086B"/>
    <w:rsid w:val="00741484"/>
    <w:rsid w:val="00741FCC"/>
    <w:rsid w:val="00743F2D"/>
    <w:rsid w:val="00744529"/>
    <w:rsid w:val="00746BA1"/>
    <w:rsid w:val="00747C3E"/>
    <w:rsid w:val="007506DF"/>
    <w:rsid w:val="0075158D"/>
    <w:rsid w:val="00753888"/>
    <w:rsid w:val="007543BE"/>
    <w:rsid w:val="00754B3B"/>
    <w:rsid w:val="007574E3"/>
    <w:rsid w:val="00765E99"/>
    <w:rsid w:val="007703F9"/>
    <w:rsid w:val="00770C7A"/>
    <w:rsid w:val="00772733"/>
    <w:rsid w:val="007755C6"/>
    <w:rsid w:val="00775778"/>
    <w:rsid w:val="00777879"/>
    <w:rsid w:val="007800C4"/>
    <w:rsid w:val="007849D4"/>
    <w:rsid w:val="00786A73"/>
    <w:rsid w:val="00793438"/>
    <w:rsid w:val="0079517E"/>
    <w:rsid w:val="007A296B"/>
    <w:rsid w:val="007A346A"/>
    <w:rsid w:val="007A4534"/>
    <w:rsid w:val="007A663D"/>
    <w:rsid w:val="007B046E"/>
    <w:rsid w:val="007B0F5C"/>
    <w:rsid w:val="007B3FE9"/>
    <w:rsid w:val="007B4075"/>
    <w:rsid w:val="007B57DC"/>
    <w:rsid w:val="007B606F"/>
    <w:rsid w:val="007B7979"/>
    <w:rsid w:val="007C4BD6"/>
    <w:rsid w:val="007C709F"/>
    <w:rsid w:val="007D309F"/>
    <w:rsid w:val="007E3739"/>
    <w:rsid w:val="007E78FD"/>
    <w:rsid w:val="00802A96"/>
    <w:rsid w:val="00811D66"/>
    <w:rsid w:val="00815BF3"/>
    <w:rsid w:val="00826C2D"/>
    <w:rsid w:val="00830896"/>
    <w:rsid w:val="00834841"/>
    <w:rsid w:val="0083668C"/>
    <w:rsid w:val="00837468"/>
    <w:rsid w:val="00841C80"/>
    <w:rsid w:val="008447A1"/>
    <w:rsid w:val="00846B34"/>
    <w:rsid w:val="008559AE"/>
    <w:rsid w:val="00857938"/>
    <w:rsid w:val="0086040C"/>
    <w:rsid w:val="00863814"/>
    <w:rsid w:val="00864962"/>
    <w:rsid w:val="0088006D"/>
    <w:rsid w:val="00883CA9"/>
    <w:rsid w:val="00883F04"/>
    <w:rsid w:val="00884494"/>
    <w:rsid w:val="008940FF"/>
    <w:rsid w:val="008A286E"/>
    <w:rsid w:val="008A2B02"/>
    <w:rsid w:val="008A5203"/>
    <w:rsid w:val="008A775E"/>
    <w:rsid w:val="008B3C83"/>
    <w:rsid w:val="008B428F"/>
    <w:rsid w:val="008B51DC"/>
    <w:rsid w:val="008B5C67"/>
    <w:rsid w:val="008C6D53"/>
    <w:rsid w:val="008C7515"/>
    <w:rsid w:val="008C79F5"/>
    <w:rsid w:val="008D3A32"/>
    <w:rsid w:val="008D7D85"/>
    <w:rsid w:val="008E41B6"/>
    <w:rsid w:val="008F3066"/>
    <w:rsid w:val="008F3C86"/>
    <w:rsid w:val="008F54F7"/>
    <w:rsid w:val="0090175F"/>
    <w:rsid w:val="0090440C"/>
    <w:rsid w:val="00904445"/>
    <w:rsid w:val="00904655"/>
    <w:rsid w:val="009162B6"/>
    <w:rsid w:val="009219E1"/>
    <w:rsid w:val="00923553"/>
    <w:rsid w:val="00934DD2"/>
    <w:rsid w:val="00941906"/>
    <w:rsid w:val="00942E78"/>
    <w:rsid w:val="00942F95"/>
    <w:rsid w:val="0094752B"/>
    <w:rsid w:val="009525FA"/>
    <w:rsid w:val="00952F51"/>
    <w:rsid w:val="00953BBB"/>
    <w:rsid w:val="00961C14"/>
    <w:rsid w:val="009643DA"/>
    <w:rsid w:val="00964963"/>
    <w:rsid w:val="00966BAD"/>
    <w:rsid w:val="0096713F"/>
    <w:rsid w:val="009717AB"/>
    <w:rsid w:val="00974B04"/>
    <w:rsid w:val="009808D5"/>
    <w:rsid w:val="00982E7F"/>
    <w:rsid w:val="00984FC8"/>
    <w:rsid w:val="009927CE"/>
    <w:rsid w:val="009A24E8"/>
    <w:rsid w:val="009A2FCD"/>
    <w:rsid w:val="009A6977"/>
    <w:rsid w:val="009B18EB"/>
    <w:rsid w:val="009B441F"/>
    <w:rsid w:val="009B51A3"/>
    <w:rsid w:val="009B5CE2"/>
    <w:rsid w:val="009C556D"/>
    <w:rsid w:val="009D12D0"/>
    <w:rsid w:val="009D483F"/>
    <w:rsid w:val="009E3541"/>
    <w:rsid w:val="009E41EC"/>
    <w:rsid w:val="009E656B"/>
    <w:rsid w:val="009F0452"/>
    <w:rsid w:val="009F6BE1"/>
    <w:rsid w:val="00A0154A"/>
    <w:rsid w:val="00A018AA"/>
    <w:rsid w:val="00A01EE2"/>
    <w:rsid w:val="00A031AB"/>
    <w:rsid w:val="00A03490"/>
    <w:rsid w:val="00A03E26"/>
    <w:rsid w:val="00A0487E"/>
    <w:rsid w:val="00A04E4F"/>
    <w:rsid w:val="00A062C0"/>
    <w:rsid w:val="00A107C3"/>
    <w:rsid w:val="00A1131B"/>
    <w:rsid w:val="00A13959"/>
    <w:rsid w:val="00A15B24"/>
    <w:rsid w:val="00A16700"/>
    <w:rsid w:val="00A16D24"/>
    <w:rsid w:val="00A17D49"/>
    <w:rsid w:val="00A22498"/>
    <w:rsid w:val="00A24068"/>
    <w:rsid w:val="00A24DF1"/>
    <w:rsid w:val="00A27020"/>
    <w:rsid w:val="00A27B1D"/>
    <w:rsid w:val="00A344EF"/>
    <w:rsid w:val="00A35594"/>
    <w:rsid w:val="00A362A0"/>
    <w:rsid w:val="00A423CD"/>
    <w:rsid w:val="00A427DE"/>
    <w:rsid w:val="00A454F2"/>
    <w:rsid w:val="00A47A07"/>
    <w:rsid w:val="00A47F5C"/>
    <w:rsid w:val="00A530CE"/>
    <w:rsid w:val="00A54692"/>
    <w:rsid w:val="00A553B9"/>
    <w:rsid w:val="00A56C91"/>
    <w:rsid w:val="00A56C9B"/>
    <w:rsid w:val="00A605B4"/>
    <w:rsid w:val="00A6404B"/>
    <w:rsid w:val="00A6485E"/>
    <w:rsid w:val="00A752DA"/>
    <w:rsid w:val="00A766DD"/>
    <w:rsid w:val="00A7675A"/>
    <w:rsid w:val="00A7715E"/>
    <w:rsid w:val="00A77E6D"/>
    <w:rsid w:val="00A824C9"/>
    <w:rsid w:val="00A83F35"/>
    <w:rsid w:val="00A8520F"/>
    <w:rsid w:val="00A87031"/>
    <w:rsid w:val="00A90FDC"/>
    <w:rsid w:val="00A949F1"/>
    <w:rsid w:val="00AA4AAD"/>
    <w:rsid w:val="00AA4DB7"/>
    <w:rsid w:val="00AA5729"/>
    <w:rsid w:val="00AC27A8"/>
    <w:rsid w:val="00AC5172"/>
    <w:rsid w:val="00AC6292"/>
    <w:rsid w:val="00AC7C7B"/>
    <w:rsid w:val="00AC7E88"/>
    <w:rsid w:val="00AD0CE2"/>
    <w:rsid w:val="00AE094B"/>
    <w:rsid w:val="00AE0B40"/>
    <w:rsid w:val="00AE30D3"/>
    <w:rsid w:val="00AE342F"/>
    <w:rsid w:val="00AE3DBC"/>
    <w:rsid w:val="00AE413B"/>
    <w:rsid w:val="00AF4782"/>
    <w:rsid w:val="00AF662B"/>
    <w:rsid w:val="00B01E9C"/>
    <w:rsid w:val="00B03F23"/>
    <w:rsid w:val="00B042C3"/>
    <w:rsid w:val="00B058C4"/>
    <w:rsid w:val="00B077D3"/>
    <w:rsid w:val="00B114F4"/>
    <w:rsid w:val="00B248D9"/>
    <w:rsid w:val="00B313C4"/>
    <w:rsid w:val="00B35BF6"/>
    <w:rsid w:val="00B37AF1"/>
    <w:rsid w:val="00B41168"/>
    <w:rsid w:val="00B4173F"/>
    <w:rsid w:val="00B43098"/>
    <w:rsid w:val="00B44F35"/>
    <w:rsid w:val="00B45425"/>
    <w:rsid w:val="00B47208"/>
    <w:rsid w:val="00B51773"/>
    <w:rsid w:val="00B546E8"/>
    <w:rsid w:val="00B5636B"/>
    <w:rsid w:val="00B61990"/>
    <w:rsid w:val="00B6678F"/>
    <w:rsid w:val="00B70A2A"/>
    <w:rsid w:val="00B711CD"/>
    <w:rsid w:val="00B71B0F"/>
    <w:rsid w:val="00B7385B"/>
    <w:rsid w:val="00B77344"/>
    <w:rsid w:val="00B80531"/>
    <w:rsid w:val="00B850AD"/>
    <w:rsid w:val="00B86CE9"/>
    <w:rsid w:val="00B8729A"/>
    <w:rsid w:val="00B916DF"/>
    <w:rsid w:val="00B9606F"/>
    <w:rsid w:val="00B97215"/>
    <w:rsid w:val="00BA059C"/>
    <w:rsid w:val="00BA2773"/>
    <w:rsid w:val="00BA6189"/>
    <w:rsid w:val="00BA6A18"/>
    <w:rsid w:val="00BB03AD"/>
    <w:rsid w:val="00BB0516"/>
    <w:rsid w:val="00BB4ED5"/>
    <w:rsid w:val="00BB620F"/>
    <w:rsid w:val="00BC131C"/>
    <w:rsid w:val="00BC1575"/>
    <w:rsid w:val="00BC3176"/>
    <w:rsid w:val="00BC52CB"/>
    <w:rsid w:val="00BD3E6C"/>
    <w:rsid w:val="00BD5075"/>
    <w:rsid w:val="00BE0D80"/>
    <w:rsid w:val="00BE1C83"/>
    <w:rsid w:val="00BE4807"/>
    <w:rsid w:val="00BE5D25"/>
    <w:rsid w:val="00BE5EDA"/>
    <w:rsid w:val="00BF2E44"/>
    <w:rsid w:val="00BF40AB"/>
    <w:rsid w:val="00BF44E5"/>
    <w:rsid w:val="00BF7D2F"/>
    <w:rsid w:val="00C00FA0"/>
    <w:rsid w:val="00C056EF"/>
    <w:rsid w:val="00C0726F"/>
    <w:rsid w:val="00C077C7"/>
    <w:rsid w:val="00C1360E"/>
    <w:rsid w:val="00C15E7D"/>
    <w:rsid w:val="00C22C3B"/>
    <w:rsid w:val="00C26C8B"/>
    <w:rsid w:val="00C41277"/>
    <w:rsid w:val="00C4435B"/>
    <w:rsid w:val="00C515E2"/>
    <w:rsid w:val="00C52746"/>
    <w:rsid w:val="00C572EF"/>
    <w:rsid w:val="00C57985"/>
    <w:rsid w:val="00C57F13"/>
    <w:rsid w:val="00C60093"/>
    <w:rsid w:val="00C63E8F"/>
    <w:rsid w:val="00C70904"/>
    <w:rsid w:val="00C71B77"/>
    <w:rsid w:val="00C811E0"/>
    <w:rsid w:val="00C84EE4"/>
    <w:rsid w:val="00C91899"/>
    <w:rsid w:val="00C92061"/>
    <w:rsid w:val="00CA0C85"/>
    <w:rsid w:val="00CA1962"/>
    <w:rsid w:val="00CA37A5"/>
    <w:rsid w:val="00CA6C4E"/>
    <w:rsid w:val="00CB3792"/>
    <w:rsid w:val="00CC178E"/>
    <w:rsid w:val="00CC537C"/>
    <w:rsid w:val="00CD4690"/>
    <w:rsid w:val="00CE7C54"/>
    <w:rsid w:val="00CF4402"/>
    <w:rsid w:val="00CF546C"/>
    <w:rsid w:val="00CF5A5A"/>
    <w:rsid w:val="00D00C42"/>
    <w:rsid w:val="00D01B46"/>
    <w:rsid w:val="00D01DBA"/>
    <w:rsid w:val="00D10E9A"/>
    <w:rsid w:val="00D14F72"/>
    <w:rsid w:val="00D151DE"/>
    <w:rsid w:val="00D1651D"/>
    <w:rsid w:val="00D1750A"/>
    <w:rsid w:val="00D20C08"/>
    <w:rsid w:val="00D31E85"/>
    <w:rsid w:val="00D374A0"/>
    <w:rsid w:val="00D405C3"/>
    <w:rsid w:val="00D428F1"/>
    <w:rsid w:val="00D45E03"/>
    <w:rsid w:val="00D53059"/>
    <w:rsid w:val="00D554D6"/>
    <w:rsid w:val="00D65D6E"/>
    <w:rsid w:val="00D66233"/>
    <w:rsid w:val="00D66C6C"/>
    <w:rsid w:val="00D67B1F"/>
    <w:rsid w:val="00D70690"/>
    <w:rsid w:val="00D71822"/>
    <w:rsid w:val="00D723C1"/>
    <w:rsid w:val="00D77E72"/>
    <w:rsid w:val="00D84B50"/>
    <w:rsid w:val="00D9151D"/>
    <w:rsid w:val="00D96669"/>
    <w:rsid w:val="00DA612D"/>
    <w:rsid w:val="00DB0F76"/>
    <w:rsid w:val="00DB21FA"/>
    <w:rsid w:val="00DB58A8"/>
    <w:rsid w:val="00DB7DF7"/>
    <w:rsid w:val="00DC28EE"/>
    <w:rsid w:val="00DC2F60"/>
    <w:rsid w:val="00DC6A7A"/>
    <w:rsid w:val="00DD05D5"/>
    <w:rsid w:val="00DD22C0"/>
    <w:rsid w:val="00DD2438"/>
    <w:rsid w:val="00DD3BDB"/>
    <w:rsid w:val="00DD69F9"/>
    <w:rsid w:val="00DE23E6"/>
    <w:rsid w:val="00DE35D3"/>
    <w:rsid w:val="00E0497A"/>
    <w:rsid w:val="00E06F11"/>
    <w:rsid w:val="00E10893"/>
    <w:rsid w:val="00E11189"/>
    <w:rsid w:val="00E1477E"/>
    <w:rsid w:val="00E236D1"/>
    <w:rsid w:val="00E25516"/>
    <w:rsid w:val="00E404DE"/>
    <w:rsid w:val="00E40571"/>
    <w:rsid w:val="00E42993"/>
    <w:rsid w:val="00E4715F"/>
    <w:rsid w:val="00E47F4D"/>
    <w:rsid w:val="00E53891"/>
    <w:rsid w:val="00E55949"/>
    <w:rsid w:val="00E55C34"/>
    <w:rsid w:val="00E564E1"/>
    <w:rsid w:val="00E61842"/>
    <w:rsid w:val="00E64A6E"/>
    <w:rsid w:val="00E66086"/>
    <w:rsid w:val="00E66228"/>
    <w:rsid w:val="00E70B45"/>
    <w:rsid w:val="00E74A0E"/>
    <w:rsid w:val="00E74CD6"/>
    <w:rsid w:val="00E7602B"/>
    <w:rsid w:val="00E76A91"/>
    <w:rsid w:val="00E82170"/>
    <w:rsid w:val="00E87969"/>
    <w:rsid w:val="00E902F5"/>
    <w:rsid w:val="00E9046C"/>
    <w:rsid w:val="00E938A4"/>
    <w:rsid w:val="00E96D46"/>
    <w:rsid w:val="00EA1DAD"/>
    <w:rsid w:val="00EA4D89"/>
    <w:rsid w:val="00EB07CE"/>
    <w:rsid w:val="00EB12F3"/>
    <w:rsid w:val="00EB1FF5"/>
    <w:rsid w:val="00EC1656"/>
    <w:rsid w:val="00EC2E82"/>
    <w:rsid w:val="00EC32FA"/>
    <w:rsid w:val="00EC7885"/>
    <w:rsid w:val="00EE0DCD"/>
    <w:rsid w:val="00EE1DE6"/>
    <w:rsid w:val="00EF0AB4"/>
    <w:rsid w:val="00EF171E"/>
    <w:rsid w:val="00EF4AEB"/>
    <w:rsid w:val="00EF640B"/>
    <w:rsid w:val="00F02284"/>
    <w:rsid w:val="00F026F3"/>
    <w:rsid w:val="00F07FBF"/>
    <w:rsid w:val="00F1039D"/>
    <w:rsid w:val="00F12727"/>
    <w:rsid w:val="00F175CC"/>
    <w:rsid w:val="00F235BE"/>
    <w:rsid w:val="00F344FC"/>
    <w:rsid w:val="00F419DC"/>
    <w:rsid w:val="00F42022"/>
    <w:rsid w:val="00F532F7"/>
    <w:rsid w:val="00F57E67"/>
    <w:rsid w:val="00F62BED"/>
    <w:rsid w:val="00F63F2C"/>
    <w:rsid w:val="00F66200"/>
    <w:rsid w:val="00F6711D"/>
    <w:rsid w:val="00F707C8"/>
    <w:rsid w:val="00F70903"/>
    <w:rsid w:val="00F86228"/>
    <w:rsid w:val="00F94559"/>
    <w:rsid w:val="00F9729D"/>
    <w:rsid w:val="00FA0271"/>
    <w:rsid w:val="00FA276F"/>
    <w:rsid w:val="00FA3286"/>
    <w:rsid w:val="00FA4A74"/>
    <w:rsid w:val="00FA6F92"/>
    <w:rsid w:val="00FC43A0"/>
    <w:rsid w:val="00FC4E52"/>
    <w:rsid w:val="00FC60D0"/>
    <w:rsid w:val="00FC7C08"/>
    <w:rsid w:val="00FC7C23"/>
    <w:rsid w:val="00FC7F85"/>
    <w:rsid w:val="00FD4DF3"/>
    <w:rsid w:val="00FD50F0"/>
    <w:rsid w:val="00FD568B"/>
    <w:rsid w:val="00FE257F"/>
    <w:rsid w:val="00FE3726"/>
    <w:rsid w:val="00FE417C"/>
    <w:rsid w:val="00FE59F9"/>
    <w:rsid w:val="00FF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45AFD"/>
  <w15:docId w15:val="{5E9E5999-AA7A-40F6-9735-1A597D76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F72B5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qFormat/>
    <w:rsid w:val="001F72B5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styleId="Antrats">
    <w:name w:val="header"/>
    <w:basedOn w:val="prastasis"/>
    <w:rsid w:val="006568F4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568F4"/>
  </w:style>
  <w:style w:type="character" w:styleId="Hipersaitas">
    <w:name w:val="Hyperlink"/>
    <w:rsid w:val="00AC7C7B"/>
    <w:rPr>
      <w:color w:val="0000FF"/>
      <w:u w:val="single"/>
    </w:rPr>
  </w:style>
  <w:style w:type="character" w:customStyle="1" w:styleId="fontstyle01">
    <w:name w:val="fontstyle01"/>
    <w:rsid w:val="00F9729D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972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Vietosrezervavimoenklotekstas">
    <w:name w:val="Placeholder Text"/>
    <w:qFormat/>
    <w:rsid w:val="000D793C"/>
    <w:rPr>
      <w:color w:val="808080"/>
    </w:rPr>
  </w:style>
  <w:style w:type="paragraph" w:styleId="Debesliotekstas">
    <w:name w:val="Balloon Text"/>
    <w:basedOn w:val="prastasis"/>
    <w:link w:val="DebesliotekstasDiagrama"/>
    <w:rsid w:val="008C6D5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8C6D53"/>
    <w:rPr>
      <w:rFonts w:ascii="Tahoma" w:hAnsi="Tahoma" w:cs="Tahoma"/>
      <w:sz w:val="16"/>
      <w:szCs w:val="16"/>
    </w:rPr>
  </w:style>
  <w:style w:type="character" w:customStyle="1" w:styleId="5yl5">
    <w:name w:val="_5yl5"/>
    <w:basedOn w:val="Numatytasispastraiposriftas"/>
    <w:qFormat/>
    <w:rsid w:val="000473F9"/>
  </w:style>
  <w:style w:type="character" w:styleId="Komentaronuoroda">
    <w:name w:val="annotation reference"/>
    <w:basedOn w:val="Numatytasispastraiposriftas"/>
    <w:semiHidden/>
    <w:unhideWhenUsed/>
    <w:rsid w:val="004266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4266A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4266AC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266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266AC"/>
    <w:rPr>
      <w:b/>
      <w:bCs/>
    </w:rPr>
  </w:style>
  <w:style w:type="table" w:styleId="Lentelstinklelis">
    <w:name w:val="Table Grid"/>
    <w:basedOn w:val="prastojilentel"/>
    <w:rsid w:val="00736829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semiHidden/>
    <w:unhideWhenUsed/>
    <w:rsid w:val="00D96669"/>
  </w:style>
  <w:style w:type="paragraph" w:styleId="Sraopastraipa">
    <w:name w:val="List Paragraph"/>
    <w:basedOn w:val="prastasis"/>
    <w:qFormat/>
    <w:rsid w:val="00B4720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3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77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46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2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61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lt-LT" sz="1200"/>
              <a:t>Darbuotojų skaičius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Lapas1!$B$1</c:f>
              <c:strCache>
                <c:ptCount val="1"/>
                <c:pt idx="0">
                  <c:v>Etatų skaičius</c:v>
                </c:pt>
              </c:strCache>
            </c:strRef>
          </c:tx>
          <c:invertIfNegative val="0"/>
          <c:cat>
            <c:strRef>
              <c:f>Lapas1!$A$2:$A$4</c:f>
              <c:strCache>
                <c:ptCount val="3"/>
                <c:pt idx="0">
                  <c:v>2023 m. pabaiga</c:v>
                </c:pt>
                <c:pt idx="1">
                  <c:v>2024 m. pabaiga</c:v>
                </c:pt>
                <c:pt idx="2">
                  <c:v>2025 m. pabaiga</c:v>
                </c:pt>
              </c:strCache>
            </c:strRef>
          </c:cat>
          <c:val>
            <c:numRef>
              <c:f>Lapas1!$B$2:$B$4</c:f>
              <c:numCache>
                <c:formatCode>General</c:formatCode>
                <c:ptCount val="3"/>
                <c:pt idx="0">
                  <c:v>77.55</c:v>
                </c:pt>
                <c:pt idx="1">
                  <c:v>79.16</c:v>
                </c:pt>
                <c:pt idx="2">
                  <c:v>82.74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BD2-44DF-A43D-BDB68F62EEA6}"/>
            </c:ext>
          </c:extLst>
        </c:ser>
        <c:ser>
          <c:idx val="1"/>
          <c:order val="1"/>
          <c:tx>
            <c:strRef>
              <c:f>Lapas1!$C$1</c:f>
              <c:strCache>
                <c:ptCount val="1"/>
                <c:pt idx="0">
                  <c:v>Viso darbuotojų</c:v>
                </c:pt>
              </c:strCache>
            </c:strRef>
          </c:tx>
          <c:invertIfNegative val="0"/>
          <c:cat>
            <c:strRef>
              <c:f>Lapas1!$A$2:$A$4</c:f>
              <c:strCache>
                <c:ptCount val="3"/>
                <c:pt idx="0">
                  <c:v>2023 m. pabaiga</c:v>
                </c:pt>
                <c:pt idx="1">
                  <c:v>2024 m. pabaiga</c:v>
                </c:pt>
                <c:pt idx="2">
                  <c:v>2025 m. pabaiga</c:v>
                </c:pt>
              </c:strCache>
            </c:strRef>
          </c:cat>
          <c:val>
            <c:numRef>
              <c:f>Lapas1!$C$2:$C$4</c:f>
              <c:numCache>
                <c:formatCode>General</c:formatCode>
                <c:ptCount val="3"/>
                <c:pt idx="0">
                  <c:v>80</c:v>
                </c:pt>
                <c:pt idx="1">
                  <c:v>80</c:v>
                </c:pt>
                <c:pt idx="2">
                  <c:v>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BD2-44DF-A43D-BDB68F62EEA6}"/>
            </c:ext>
          </c:extLst>
        </c:ser>
        <c:ser>
          <c:idx val="2"/>
          <c:order val="2"/>
          <c:tx>
            <c:strRef>
              <c:f>Lapas1!$D$1</c:f>
              <c:strCache>
                <c:ptCount val="1"/>
                <c:pt idx="0">
                  <c:v>Pedagogų skaičius</c:v>
                </c:pt>
              </c:strCache>
            </c:strRef>
          </c:tx>
          <c:invertIfNegative val="0"/>
          <c:cat>
            <c:strRef>
              <c:f>Lapas1!$A$2:$A$4</c:f>
              <c:strCache>
                <c:ptCount val="3"/>
                <c:pt idx="0">
                  <c:v>2023 m. pabaiga</c:v>
                </c:pt>
                <c:pt idx="1">
                  <c:v>2024 m. pabaiga</c:v>
                </c:pt>
                <c:pt idx="2">
                  <c:v>2025 m. pabaiga</c:v>
                </c:pt>
              </c:strCache>
            </c:strRef>
          </c:cat>
          <c:val>
            <c:numRef>
              <c:f>Lapas1!$D$2:$D$4</c:f>
              <c:numCache>
                <c:formatCode>General</c:formatCode>
                <c:ptCount val="3"/>
                <c:pt idx="0">
                  <c:v>35</c:v>
                </c:pt>
                <c:pt idx="1">
                  <c:v>35</c:v>
                </c:pt>
                <c:pt idx="2">
                  <c:v>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BD2-44DF-A43D-BDB68F62EEA6}"/>
            </c:ext>
          </c:extLst>
        </c:ser>
        <c:ser>
          <c:idx val="3"/>
          <c:order val="3"/>
          <c:tx>
            <c:strRef>
              <c:f>Lapas1!$E$1</c:f>
              <c:strCache>
                <c:ptCount val="1"/>
                <c:pt idx="0">
                  <c:v>Kiti darbuotojai</c:v>
                </c:pt>
              </c:strCache>
            </c:strRef>
          </c:tx>
          <c:invertIfNegative val="0"/>
          <c:cat>
            <c:strRef>
              <c:f>Lapas1!$A$2:$A$4</c:f>
              <c:strCache>
                <c:ptCount val="3"/>
                <c:pt idx="0">
                  <c:v>2023 m. pabaiga</c:v>
                </c:pt>
                <c:pt idx="1">
                  <c:v>2024 m. pabaiga</c:v>
                </c:pt>
                <c:pt idx="2">
                  <c:v>2025 m. pabaiga</c:v>
                </c:pt>
              </c:strCache>
            </c:strRef>
          </c:cat>
          <c:val>
            <c:numRef>
              <c:f>Lapas1!$E$2:$E$4</c:f>
              <c:numCache>
                <c:formatCode>General</c:formatCode>
                <c:ptCount val="3"/>
                <c:pt idx="0">
                  <c:v>45</c:v>
                </c:pt>
                <c:pt idx="1">
                  <c:v>45</c:v>
                </c:pt>
                <c:pt idx="2">
                  <c:v>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BD2-44DF-A43D-BDB68F62E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67244544"/>
        <c:axId val="267539520"/>
      </c:barChart>
      <c:catAx>
        <c:axId val="26724454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67539520"/>
        <c:crosses val="autoZero"/>
        <c:auto val="1"/>
        <c:lblAlgn val="ctr"/>
        <c:lblOffset val="100"/>
        <c:noMultiLvlLbl val="0"/>
      </c:catAx>
      <c:valAx>
        <c:axId val="26753952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267244544"/>
        <c:crosses val="autoZero"/>
        <c:crossBetween val="between"/>
      </c:valAx>
      <c:dTable>
        <c:showHorzBorder val="1"/>
        <c:showVertBorder val="1"/>
        <c:showOutline val="1"/>
        <c:showKeys val="1"/>
      </c:dTable>
      <c:spPr>
        <a:pattFill prst="pct5">
          <a:fgClr>
            <a:srgbClr val="FFFFFF"/>
          </a:fgClr>
          <a:bgClr>
            <a:schemeClr val="bg1"/>
          </a:bgClr>
        </a:pattFill>
      </c:spPr>
    </c:plotArea>
    <c:plotVisOnly val="1"/>
    <c:dispBlanksAs val="gap"/>
    <c:showDLblsOverMax val="0"/>
  </c:chart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lt-LT" sz="1200">
                <a:latin typeface="Arial" panose="020B0604020202020204" pitchFamily="34" charset="0"/>
                <a:cs typeface="Arial" panose="020B0604020202020204" pitchFamily="34" charset="0"/>
              </a:rPr>
              <a:t>Švietimo pagalbos specialistų paslaugos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Lapas1!$B$1</c:f>
              <c:strCache>
                <c:ptCount val="1"/>
                <c:pt idx="0">
                  <c:v>Tik logopedo</c:v>
                </c:pt>
              </c:strCache>
            </c:strRef>
          </c:tx>
          <c:invertIfNegative val="0"/>
          <c:cat>
            <c:strRef>
              <c:f>Lapas1!$A$2:$A$4</c:f>
              <c:strCache>
                <c:ptCount val="3"/>
                <c:pt idx="0">
                  <c:v>2023 m.</c:v>
                </c:pt>
                <c:pt idx="1">
                  <c:v>2024 m.</c:v>
                </c:pt>
                <c:pt idx="2">
                  <c:v>2025 m.</c:v>
                </c:pt>
              </c:strCache>
            </c:strRef>
          </c:cat>
          <c:val>
            <c:numRef>
              <c:f>Lapas1!$B$2:$B$4</c:f>
              <c:numCache>
                <c:formatCode>General</c:formatCode>
                <c:ptCount val="3"/>
                <c:pt idx="0">
                  <c:v>44</c:v>
                </c:pt>
                <c:pt idx="1">
                  <c:v>45</c:v>
                </c:pt>
                <c:pt idx="2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65-4E87-9013-BDD832067CC4}"/>
            </c:ext>
          </c:extLst>
        </c:ser>
        <c:ser>
          <c:idx val="1"/>
          <c:order val="1"/>
          <c:tx>
            <c:strRef>
              <c:f>Lapas1!$C$1</c:f>
              <c:strCache>
                <c:ptCount val="1"/>
                <c:pt idx="0">
                  <c:v>Ir logopedo ir spec. pedagogo</c:v>
                </c:pt>
              </c:strCache>
            </c:strRef>
          </c:tx>
          <c:invertIfNegative val="0"/>
          <c:cat>
            <c:strRef>
              <c:f>Lapas1!$A$2:$A$4</c:f>
              <c:strCache>
                <c:ptCount val="3"/>
                <c:pt idx="0">
                  <c:v>2023 m.</c:v>
                </c:pt>
                <c:pt idx="1">
                  <c:v>2024 m.</c:v>
                </c:pt>
                <c:pt idx="2">
                  <c:v>2025 m.</c:v>
                </c:pt>
              </c:strCache>
            </c:strRef>
          </c:cat>
          <c:val>
            <c:numRef>
              <c:f>Lapas1!$C$2:$C$4</c:f>
              <c:numCache>
                <c:formatCode>General</c:formatCode>
                <c:ptCount val="3"/>
                <c:pt idx="0">
                  <c:v>22</c:v>
                </c:pt>
                <c:pt idx="1">
                  <c:v>24</c:v>
                </c:pt>
                <c:pt idx="2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65-4E87-9013-BDD832067CC4}"/>
            </c:ext>
          </c:extLst>
        </c:ser>
        <c:ser>
          <c:idx val="2"/>
          <c:order val="2"/>
          <c:tx>
            <c:strRef>
              <c:f>Lapas1!$D$1</c:f>
              <c:strCache>
                <c:ptCount val="1"/>
                <c:pt idx="0">
                  <c:v>Psichologo</c:v>
                </c:pt>
              </c:strCache>
            </c:strRef>
          </c:tx>
          <c:invertIfNegative val="0"/>
          <c:cat>
            <c:strRef>
              <c:f>Lapas1!$A$2:$A$4</c:f>
              <c:strCache>
                <c:ptCount val="3"/>
                <c:pt idx="0">
                  <c:v>2023 m.</c:v>
                </c:pt>
                <c:pt idx="1">
                  <c:v>2024 m.</c:v>
                </c:pt>
                <c:pt idx="2">
                  <c:v>2025 m.</c:v>
                </c:pt>
              </c:strCache>
            </c:strRef>
          </c:cat>
          <c:val>
            <c:numRef>
              <c:f>Lapas1!$D$2:$D$4</c:f>
              <c:numCache>
                <c:formatCode>General</c:formatCode>
                <c:ptCount val="3"/>
                <c:pt idx="0">
                  <c:v>81</c:v>
                </c:pt>
                <c:pt idx="1">
                  <c:v>151</c:v>
                </c:pt>
                <c:pt idx="2">
                  <c:v>153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265-4E87-9013-BDD832067CC4}"/>
            </c:ext>
          </c:extLst>
        </c:ser>
        <c:ser>
          <c:idx val="3"/>
          <c:order val="3"/>
          <c:tx>
            <c:strRef>
              <c:f>Lapas1!$E$1</c:f>
              <c:strCache>
                <c:ptCount val="1"/>
                <c:pt idx="0">
                  <c:v>Kineziterapeuto-masažuotojo</c:v>
                </c:pt>
              </c:strCache>
            </c:strRef>
          </c:tx>
          <c:invertIfNegative val="0"/>
          <c:cat>
            <c:strRef>
              <c:f>Lapas1!$A$2:$A$4</c:f>
              <c:strCache>
                <c:ptCount val="3"/>
                <c:pt idx="0">
                  <c:v>2023 m.</c:v>
                </c:pt>
                <c:pt idx="1">
                  <c:v>2024 m.</c:v>
                </c:pt>
                <c:pt idx="2">
                  <c:v>2025 m.</c:v>
                </c:pt>
              </c:strCache>
            </c:strRef>
          </c:cat>
          <c:val>
            <c:numRef>
              <c:f>Lapas1!$E$2:$E$4</c:f>
              <c:numCache>
                <c:formatCode>General</c:formatCode>
                <c:ptCount val="3"/>
                <c:pt idx="0">
                  <c:v>21</c:v>
                </c:pt>
                <c:pt idx="1">
                  <c:v>17</c:v>
                </c:pt>
                <c:pt idx="2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265-4E87-9013-BDD832067CC4}"/>
            </c:ext>
          </c:extLst>
        </c:ser>
        <c:ser>
          <c:idx val="4"/>
          <c:order val="4"/>
          <c:tx>
            <c:strRef>
              <c:f>Lapas1!$F$1</c:f>
              <c:strCache>
                <c:ptCount val="1"/>
                <c:pt idx="0">
                  <c:v>Akių korekcijos specialisto</c:v>
                </c:pt>
              </c:strCache>
            </c:strRef>
          </c:tx>
          <c:invertIfNegative val="0"/>
          <c:cat>
            <c:strRef>
              <c:f>Lapas1!$A$2:$A$4</c:f>
              <c:strCache>
                <c:ptCount val="3"/>
                <c:pt idx="0">
                  <c:v>2023 m.</c:v>
                </c:pt>
                <c:pt idx="1">
                  <c:v>2024 m.</c:v>
                </c:pt>
                <c:pt idx="2">
                  <c:v>2025 m.</c:v>
                </c:pt>
              </c:strCache>
            </c:strRef>
          </c:cat>
          <c:val>
            <c:numRef>
              <c:f>Lapas1!$F$2:$F$4</c:f>
              <c:numCache>
                <c:formatCode>General</c:formatCode>
                <c:ptCount val="3"/>
                <c:pt idx="0">
                  <c:v>11</c:v>
                </c:pt>
                <c:pt idx="1">
                  <c:v>15</c:v>
                </c:pt>
                <c:pt idx="2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265-4E87-9013-BDD832067CC4}"/>
            </c:ext>
          </c:extLst>
        </c:ser>
        <c:ser>
          <c:idx val="5"/>
          <c:order val="5"/>
          <c:tx>
            <c:strRef>
              <c:f>Lapas1!$G$1</c:f>
              <c:strCache>
                <c:ptCount val="1"/>
                <c:pt idx="0">
                  <c:v>Socialinio pedagogo</c:v>
                </c:pt>
              </c:strCache>
            </c:strRef>
          </c:tx>
          <c:invertIfNegative val="0"/>
          <c:cat>
            <c:strRef>
              <c:f>Lapas1!$A$2:$A$4</c:f>
              <c:strCache>
                <c:ptCount val="3"/>
                <c:pt idx="0">
                  <c:v>2023 m.</c:v>
                </c:pt>
                <c:pt idx="1">
                  <c:v>2024 m.</c:v>
                </c:pt>
                <c:pt idx="2">
                  <c:v>2025 m.</c:v>
                </c:pt>
              </c:strCache>
            </c:strRef>
          </c:cat>
          <c:val>
            <c:numRef>
              <c:f>Lapas1!$G$2:$G$4</c:f>
              <c:numCache>
                <c:formatCode>General</c:formatCode>
                <c:ptCount val="3"/>
                <c:pt idx="1">
                  <c:v>14</c:v>
                </c:pt>
                <c:pt idx="2">
                  <c:v>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FE-4AAE-8370-F86A0053DD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69612544"/>
        <c:axId val="267541248"/>
      </c:barChart>
      <c:catAx>
        <c:axId val="269612544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267541248"/>
        <c:crosses val="autoZero"/>
        <c:auto val="1"/>
        <c:lblAlgn val="ctr"/>
        <c:lblOffset val="100"/>
        <c:noMultiLvlLbl val="0"/>
      </c:catAx>
      <c:valAx>
        <c:axId val="267541248"/>
        <c:scaling>
          <c:orientation val="minMax"/>
        </c:scaling>
        <c:delete val="0"/>
        <c:axPos val="b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269612544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</c:dTable>
    </c:plotArea>
    <c:plotVisOnly val="1"/>
    <c:dispBlanksAs val="gap"/>
    <c:showDLblsOverMax val="0"/>
  </c:chart>
  <c:txPr>
    <a:bodyPr/>
    <a:lstStyle/>
    <a:p>
      <a:pPr>
        <a:defRPr baseline="0">
          <a:latin typeface="Times New Roman" panose="02020603050405020304" pitchFamily="18" charset="0"/>
          <a:cs typeface="Times New Roman" panose="02020603050405020304" pitchFamily="18" charset="0"/>
        </a:defRPr>
      </a:pPr>
      <a:endParaRPr lang="lt-LT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41F3F-D47F-42F2-A5A1-ED3746D6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9864</Words>
  <Characters>5623</Characters>
  <Application>Microsoft Office Word</Application>
  <DocSecurity>0</DocSecurity>
  <Lines>46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Hewlett-Packard Company</Company>
  <LinksUpToDate>false</LinksUpToDate>
  <CharactersWithSpaces>15457</CharactersWithSpaces>
  <SharedDoc>false</SharedDoc>
  <HLinks>
    <vt:vector size="6" baseType="variant">
      <vt:variant>
        <vt:i4>7798827</vt:i4>
      </vt:variant>
      <vt:variant>
        <vt:i4>6</vt:i4>
      </vt:variant>
      <vt:variant>
        <vt:i4>0</vt:i4>
      </vt:variant>
      <vt:variant>
        <vt:i4>5</vt:i4>
      </vt:variant>
      <vt:variant>
        <vt:lpwstr>http://www.gargzdunaminukas.lt/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Direktore</dc:creator>
  <cp:lastModifiedBy>Vilma Gudzevičienė</cp:lastModifiedBy>
  <cp:revision>2</cp:revision>
  <cp:lastPrinted>2017-02-13T13:20:00Z</cp:lastPrinted>
  <dcterms:created xsi:type="dcterms:W3CDTF">2026-03-17T06:22:00Z</dcterms:created>
  <dcterms:modified xsi:type="dcterms:W3CDTF">2026-03-17T06:22:00Z</dcterms:modified>
</cp:coreProperties>
</file>